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A73" w:rsidRPr="006E761C" w:rsidRDefault="00B11A73" w:rsidP="00B11A73">
      <w:pPr>
        <w:pStyle w:val="Heading2"/>
        <w:jc w:val="right"/>
        <w:rPr>
          <w:rFonts w:ascii="GHEA Grapalat" w:hAnsi="GHEA Grapalat" w:cs="Sylfaen"/>
          <w:bCs w:val="0"/>
          <w:sz w:val="20"/>
          <w:szCs w:val="20"/>
          <w:lang w:eastAsia="en-GB"/>
        </w:rPr>
      </w:pPr>
      <w:bookmarkStart w:id="0" w:name="_Toc29473211"/>
      <w:bookmarkStart w:id="1" w:name="_Toc477523988"/>
      <w:bookmarkStart w:id="2" w:name="_Toc477524431"/>
      <w:r w:rsidRPr="006E761C">
        <w:rPr>
          <w:rFonts w:ascii="GHEA Grapalat" w:hAnsi="GHEA Grapalat" w:cs="Sylfaen"/>
          <w:sz w:val="20"/>
          <w:szCs w:val="20"/>
          <w:u w:val="single"/>
        </w:rPr>
        <w:t>Հավելված</w:t>
      </w:r>
      <w:r w:rsidRPr="006E761C">
        <w:rPr>
          <w:rFonts w:ascii="GHEA Grapalat" w:hAnsi="GHEA Grapalat" w:cs="Times Armenian"/>
          <w:sz w:val="20"/>
          <w:szCs w:val="20"/>
          <w:u w:val="single"/>
        </w:rPr>
        <w:t xml:space="preserve"> N</w:t>
      </w:r>
      <w:r w:rsidRPr="006E761C">
        <w:rPr>
          <w:rFonts w:ascii="GHEA Grapalat" w:hAnsi="GHEA Grapalat"/>
          <w:sz w:val="20"/>
          <w:szCs w:val="20"/>
          <w:u w:val="single"/>
        </w:rPr>
        <w:t xml:space="preserve"> 1</w:t>
      </w:r>
      <w:r w:rsidRPr="006E761C">
        <w:rPr>
          <w:rFonts w:ascii="GHEA Grapalat" w:hAnsi="GHEA Grapalat"/>
          <w:sz w:val="20"/>
          <w:szCs w:val="20"/>
          <w:u w:val="single"/>
          <w:lang w:val="en-US"/>
        </w:rPr>
        <w:t>3</w:t>
      </w:r>
      <w:bookmarkEnd w:id="0"/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303B6A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u w:val="single"/>
          <w:lang w:eastAsia="en-GB"/>
        </w:rPr>
      </w:pPr>
    </w:p>
    <w:p w:rsidR="00303B6A" w:rsidRPr="00303B6A" w:rsidRDefault="00303B6A" w:rsidP="00B11A73">
      <w:pPr>
        <w:jc w:val="center"/>
        <w:rPr>
          <w:rFonts w:ascii="GHEA Grapalat" w:hAnsi="GHEA Grapalat"/>
          <w:b/>
          <w:kern w:val="16"/>
          <w:szCs w:val="20"/>
          <w:u w:val="single"/>
        </w:rPr>
      </w:pPr>
      <w:r w:rsidRPr="00303B6A">
        <w:rPr>
          <w:rFonts w:ascii="GHEA Grapalat" w:hAnsi="GHEA Grapalat"/>
          <w:b/>
          <w:kern w:val="16"/>
          <w:szCs w:val="20"/>
          <w:u w:val="single"/>
        </w:rPr>
        <w:t xml:space="preserve">Բնակարանային ապահովում </w:t>
      </w: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B11A73" w:rsidRPr="006E761C" w:rsidRDefault="00B11A73" w:rsidP="00B11A73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bookmarkEnd w:id="1"/>
    <w:bookmarkEnd w:id="2"/>
    <w:p w:rsidR="00274BDA" w:rsidRPr="006E761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lastRenderedPageBreak/>
        <w:t xml:space="preserve">ԲՅՈՒՋԵՏԱՅԻՆ ԾՐԱԳՐԻ ՆԿԱՐԱԳԻՐ </w:t>
      </w:r>
    </w:p>
    <w:p w:rsidR="00274BDA" w:rsidRPr="006E761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t>/ԱՆՁՆԱԳԻՐ/</w:t>
      </w:r>
    </w:p>
    <w:p w:rsidR="00274BDA" w:rsidRPr="006E761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</w:p>
        </w:tc>
      </w:tr>
      <w:tr w:rsidR="00274BDA" w:rsidRPr="006E761C" w:rsidTr="00274BDA">
        <w:trPr>
          <w:trHeight w:val="533"/>
        </w:trPr>
        <w:tc>
          <w:tcPr>
            <w:tcW w:w="10314" w:type="dxa"/>
            <w:shd w:val="clear" w:color="auto" w:fill="auto"/>
          </w:tcPr>
          <w:p w:rsidR="00274BDA" w:rsidRPr="006E761C" w:rsidRDefault="00303B6A" w:rsidP="00F61BF0">
            <w:pPr>
              <w:ind w:left="270" w:right="270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E50F2">
              <w:rPr>
                <w:rFonts w:ascii="GHEA Grapalat" w:hAnsi="GHEA Grapalat"/>
                <w:b/>
                <w:kern w:val="16"/>
                <w:szCs w:val="20"/>
              </w:rPr>
              <w:t>Բնակարանային ապահովում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</w:p>
        </w:tc>
      </w:tr>
      <w:tr w:rsidR="00274BDA" w:rsidRPr="006E761C" w:rsidTr="000E6E36">
        <w:trPr>
          <w:trHeight w:val="389"/>
        </w:trPr>
        <w:tc>
          <w:tcPr>
            <w:tcW w:w="10314" w:type="dxa"/>
            <w:shd w:val="clear" w:color="auto" w:fill="auto"/>
          </w:tcPr>
          <w:p w:rsidR="00274BDA" w:rsidRPr="000E6E36" w:rsidRDefault="00303B6A" w:rsidP="00487D73">
            <w:pPr>
              <w:pStyle w:val="BodyText"/>
              <w:ind w:left="270" w:right="270" w:firstLine="180"/>
              <w:rPr>
                <w:rFonts w:cs="Sylfaen"/>
                <w:b/>
                <w:bCs/>
              </w:rPr>
            </w:pPr>
            <w:r w:rsidRPr="000E6E36">
              <w:rPr>
                <w:rFonts w:cs="GHEA Grapalat"/>
                <w:b/>
                <w:lang w:val="en-US"/>
              </w:rPr>
              <w:t>1098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274BDA" w:rsidRPr="006E761C" w:rsidTr="000E6E36">
        <w:trPr>
          <w:trHeight w:val="303"/>
        </w:trPr>
        <w:tc>
          <w:tcPr>
            <w:tcW w:w="10314" w:type="dxa"/>
            <w:shd w:val="clear" w:color="auto" w:fill="auto"/>
          </w:tcPr>
          <w:p w:rsidR="00274BDA" w:rsidRPr="000E6E36" w:rsidRDefault="00274BDA" w:rsidP="000E6E36">
            <w:pPr>
              <w:pStyle w:val="ListParagraph"/>
              <w:ind w:left="270" w:right="270" w:firstLine="180"/>
              <w:rPr>
                <w:rFonts w:ascii="GHEA Grapalat" w:hAnsi="GHEA Grapalat" w:cs="GHEA Grapalat"/>
                <w:caps/>
                <w:sz w:val="20"/>
                <w:szCs w:val="20"/>
              </w:rPr>
            </w:pPr>
            <w:r w:rsidRPr="006E761C">
              <w:rPr>
                <w:rFonts w:ascii="GHEA Grapalat" w:hAnsi="GHEA Grapalat" w:cs="GHEA Grapalat"/>
                <w:sz w:val="20"/>
                <w:szCs w:val="20"/>
              </w:rPr>
              <w:t>ՀՀ աշխատանքի և սոցիալական հարցերի նախարարություն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1.4 ԾՐԱԳՐԻ</w:t>
            </w:r>
            <w:r w:rsidR="0084381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ԳՈՐԾՈՒՆԵՈՒԹՅԱՆ</w:t>
            </w:r>
            <w:r w:rsidR="00303B6A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ՍԿԻԶԲԸ՝</w:t>
            </w:r>
          </w:p>
        </w:tc>
      </w:tr>
      <w:tr w:rsidR="00274BDA" w:rsidRPr="006E761C" w:rsidTr="000E6E36">
        <w:trPr>
          <w:trHeight w:val="246"/>
        </w:trPr>
        <w:tc>
          <w:tcPr>
            <w:tcW w:w="10314" w:type="dxa"/>
            <w:shd w:val="clear" w:color="auto" w:fill="auto"/>
          </w:tcPr>
          <w:p w:rsidR="00274BDA" w:rsidRPr="006E761C" w:rsidRDefault="004205C3" w:rsidP="00487D73">
            <w:pPr>
              <w:pStyle w:val="ListParagraph"/>
              <w:ind w:left="270" w:right="270" w:firstLine="18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GHEA Grapalat"/>
                <w:sz w:val="20"/>
                <w:szCs w:val="20"/>
              </w:rPr>
              <w:t>Ավելի</w:t>
            </w:r>
            <w:r w:rsidR="00806892" w:rsidRPr="006E761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sz w:val="20"/>
                <w:szCs w:val="20"/>
              </w:rPr>
              <w:t>քան</w:t>
            </w:r>
            <w:r w:rsidR="0084381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="0084381F">
              <w:rPr>
                <w:rFonts w:ascii="GHEA Grapalat" w:hAnsi="GHEA Grapalat" w:cs="GHEA Grapalat"/>
                <w:sz w:val="20"/>
                <w:szCs w:val="20"/>
                <w:lang w:val="en-US"/>
              </w:rPr>
              <w:t>5</w:t>
            </w:r>
            <w:r w:rsidRPr="006E761C">
              <w:rPr>
                <w:rFonts w:ascii="GHEA Grapalat" w:hAnsi="GHEA Grapalat" w:cs="GHEA Grapalat"/>
                <w:sz w:val="20"/>
                <w:szCs w:val="20"/>
              </w:rPr>
              <w:t xml:space="preserve"> տարի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4235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1.5 ԾՐԱԳՐԻ ՆԱԽԱՏԵՍՎՈՂ ԱՎԱՐՏԸ՝</w:t>
            </w:r>
          </w:p>
        </w:tc>
      </w:tr>
      <w:tr w:rsidR="00274BDA" w:rsidRPr="009E740F" w:rsidTr="000E6E36">
        <w:trPr>
          <w:trHeight w:val="362"/>
        </w:trPr>
        <w:tc>
          <w:tcPr>
            <w:tcW w:w="10314" w:type="dxa"/>
            <w:shd w:val="clear" w:color="auto" w:fill="auto"/>
          </w:tcPr>
          <w:p w:rsidR="009E740F" w:rsidRPr="000E6E36" w:rsidRDefault="000E6E36" w:rsidP="00487D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i/>
                <w:sz w:val="20"/>
                <w:szCs w:val="20"/>
                <w:lang w:val="en-US"/>
              </w:rPr>
            </w:pPr>
            <w:r w:rsidRPr="000E6E36">
              <w:rPr>
                <w:rFonts w:ascii="GHEA Grapalat" w:hAnsi="GHEA Grapalat" w:cs="GHEA Grapalat"/>
                <w:i/>
                <w:sz w:val="20"/>
                <w:szCs w:val="20"/>
              </w:rPr>
              <w:t>Շարունակական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1.6 ԾՐԱԳՐԻՆԱԽՈՐԴԱՆՎԱՆՈՒՄՆԵՐԸ՝</w:t>
            </w:r>
          </w:p>
        </w:tc>
      </w:tr>
      <w:tr w:rsidR="00274BDA" w:rsidRPr="006E761C" w:rsidTr="000E6E36">
        <w:trPr>
          <w:trHeight w:val="315"/>
        </w:trPr>
        <w:tc>
          <w:tcPr>
            <w:tcW w:w="10314" w:type="dxa"/>
            <w:shd w:val="clear" w:color="auto" w:fill="auto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</w:tbl>
    <w:p w:rsidR="00274BDA" w:rsidRPr="006E761C" w:rsidRDefault="00274BDA" w:rsidP="00274BD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5C7F29" w:rsidRPr="006E761C">
        <w:rPr>
          <w:rFonts w:ascii="GHEA Grapalat" w:hAnsi="GHEA Grapalat" w:cs="Sylfaen"/>
          <w:b/>
          <w:bCs/>
          <w:sz w:val="20"/>
          <w:szCs w:val="20"/>
          <w:lang w:val="en-US"/>
        </w:rPr>
        <w:t xml:space="preserve"> </w:t>
      </w:r>
      <w:r w:rsidRPr="006E761C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X="-432" w:tblpY="156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610"/>
        <w:gridCol w:w="434"/>
        <w:gridCol w:w="2986"/>
        <w:gridCol w:w="3240"/>
      </w:tblGrid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="005C7F29"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274BDA" w:rsidRPr="006E761C" w:rsidTr="00D27972">
        <w:trPr>
          <w:trHeight w:val="533"/>
        </w:trPr>
        <w:tc>
          <w:tcPr>
            <w:tcW w:w="11088" w:type="dxa"/>
            <w:gridSpan w:val="5"/>
            <w:shd w:val="clear" w:color="auto" w:fill="auto"/>
          </w:tcPr>
          <w:p w:rsidR="00274BDA" w:rsidRPr="006E761C" w:rsidRDefault="00010A34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10A34">
              <w:rPr>
                <w:rFonts w:ascii="GHEA Grapalat" w:eastAsiaTheme="minorHAnsi" w:hAnsi="GHEA Grapalat" w:cstheme="minorBidi"/>
                <w:sz w:val="20"/>
              </w:rPr>
              <w:t>Հանրապետությունում մշտական բնակության վայր չունեցող անօթևան անձանց բնակարանային ապահովմանն աջակցություն</w:t>
            </w:r>
          </w:p>
        </w:tc>
      </w:tr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274BDA" w:rsidRPr="006E761C" w:rsidTr="00D27972">
        <w:trPr>
          <w:trHeight w:val="429"/>
        </w:trPr>
        <w:tc>
          <w:tcPr>
            <w:tcW w:w="4862" w:type="dxa"/>
            <w:gridSpan w:val="3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010A34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6226" w:type="dxa"/>
            <w:gridSpan w:val="2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010A34" w:rsidRPr="006E761C" w:rsidTr="00D27972">
        <w:trPr>
          <w:trHeight w:val="77"/>
        </w:trPr>
        <w:tc>
          <w:tcPr>
            <w:tcW w:w="4862" w:type="dxa"/>
            <w:gridSpan w:val="3"/>
            <w:shd w:val="clear" w:color="auto" w:fill="auto"/>
          </w:tcPr>
          <w:p w:rsidR="00F144FB" w:rsidRPr="0071466E" w:rsidRDefault="00F144FB" w:rsidP="00F144FB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 xml:space="preserve">   • §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Զինվորական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ռայության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ղի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վիճակի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սին</w:t>
            </w: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 xml:space="preserve">¦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 օրեն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ք</w:t>
            </w:r>
          </w:p>
          <w:p w:rsidR="00F144FB" w:rsidRPr="0071466E" w:rsidRDefault="00F144FB" w:rsidP="00F144FB">
            <w:pPr>
              <w:numPr>
                <w:ilvl w:val="0"/>
                <w:numId w:val="23"/>
              </w:numPr>
              <w:tabs>
                <w:tab w:val="left" w:pos="204"/>
                <w:tab w:val="left" w:pos="371"/>
                <w:tab w:val="left" w:pos="689"/>
                <w:tab w:val="left" w:pos="840"/>
              </w:tabs>
              <w:spacing w:line="276" w:lineRule="auto"/>
              <w:ind w:left="0" w:firstLine="0"/>
              <w:jc w:val="both"/>
              <w:rPr>
                <w:rFonts w:ascii="GHEA Grapalat" w:hAnsi="GHEA Grapalat" w:cs="GHEA Grapalat"/>
                <w:kern w:val="16"/>
                <w:sz w:val="20"/>
                <w:szCs w:val="20"/>
                <w:lang w:val="pt-BR"/>
              </w:rPr>
            </w:pP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>§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ՊՆ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`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հաշ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դա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մու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կեն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սա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շա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վունք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ունե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ցող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նախ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զոհված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(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ցած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)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ըն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նիք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բնա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պա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հովու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գը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հաս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տե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լու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կառավարու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2005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թվա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կանի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նիսի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9-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 xml:space="preserve">N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947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-Ն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որոշ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մեջ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լրացում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կատա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լու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սին</w:t>
            </w: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>¦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 կա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 xml:space="preserve">թյան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10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.0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9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.20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17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թ.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 xml:space="preserve">N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1016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-Ն որո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շում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:</w:t>
            </w:r>
          </w:p>
          <w:p w:rsidR="00010A34" w:rsidRPr="007E50F2" w:rsidRDefault="00F144FB" w:rsidP="00F144F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>§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ՊՆ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` 1-ին կամ 2-րդ խմբի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հաշ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դա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մության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կեն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սա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շա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իրա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վունք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ունե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ցող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նախ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զոհ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ված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(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ցած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)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ռայող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ըն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նիք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բնա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ապահո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գը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և չափերը սահ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  <w:t>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  <w:t>լու մասին</w:t>
            </w: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>¦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 կա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lastRenderedPageBreak/>
              <w:t>վա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 xml:space="preserve">թյան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06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12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.20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18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7A58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.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 xml:space="preserve">N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1419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-Ն որոշում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: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7C26C4" w:rsidRPr="00893705" w:rsidRDefault="007C26C4" w:rsidP="007C26C4">
            <w:pPr>
              <w:pStyle w:val="ListParagraph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Զ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ոհված (մահացած),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զին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վո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րա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 xml:space="preserve">կան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t>որևէ պատ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ճառական կապով հաշ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դամ դարձած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յող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ների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բնա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նի կարիքավոր 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ըն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տա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նիք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բնակարանային ապահովումն իրականացվում է ըստ բնա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կարանային պայմանների բարելավման հաշվառման վերցնելու տա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րիների` հե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տև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յալ հաջորդական առաջնահերթությամբ` </w:t>
            </w:r>
          </w:p>
          <w:p w:rsidR="007C26C4" w:rsidRPr="00893705" w:rsidRDefault="007C26C4" w:rsidP="007C26C4">
            <w:pPr>
              <w:pStyle w:val="ListParagraph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1)  զոհված (մահացած) զինծառայողների ընտանիքներ.</w:t>
            </w:r>
          </w:p>
          <w:p w:rsidR="007C26C4" w:rsidRPr="0071466E" w:rsidRDefault="007C26C4" w:rsidP="007C26C4">
            <w:pPr>
              <w:pStyle w:val="ListParagraph"/>
              <w:tabs>
                <w:tab w:val="left" w:pos="416"/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2)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1-ին խմբի զինվորական հաշմանդամություն ունեցող նախկին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ծա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յողներ   </w:t>
            </w:r>
          </w:p>
          <w:p w:rsidR="007C26C4" w:rsidRDefault="007C26C4" w:rsidP="007C26C4">
            <w:pPr>
              <w:pStyle w:val="ListParagraph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3) 2-րդ խմբի զինվորական հաշմանդամություն ունեցող նախկին զինծա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ռայողներ,</w:t>
            </w:r>
          </w:p>
          <w:p w:rsidR="007C26C4" w:rsidRPr="0071466E" w:rsidRDefault="007C26C4" w:rsidP="007C26C4">
            <w:pPr>
              <w:pStyle w:val="ListParagraph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 xml:space="preserve">)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-րդ խմբի զինվորական հաշմանդամություն ունեցող նախկին զինծա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ռայողներ:   </w:t>
            </w:r>
          </w:p>
          <w:p w:rsidR="00010A34" w:rsidRPr="00CE74CD" w:rsidRDefault="007C26C4" w:rsidP="007C26C4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Այդ նպատակով` 202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-202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5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թթ. ժամանակահատվածում 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խա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տես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վում է բնակարան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գնման վկայագրեր տրա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մադրել տեղական 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քնակա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վար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 մարմինների կողմից բնա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կարանային հաշ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վառ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 վերցված, ծրագրի շահառու հանդիսացող զոհված (մահացած) և հաշմանդամ դար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ձած </w:t>
            </w:r>
            <w:r w:rsidRPr="00284D35">
              <w:rPr>
                <w:rFonts w:ascii="GHEA Grapalat" w:hAnsi="GHEA Grapalat"/>
                <w:sz w:val="20"/>
                <w:szCs w:val="20"/>
                <w:lang w:val="pt-BR"/>
              </w:rPr>
              <w:t xml:space="preserve">ընդամենը </w:t>
            </w:r>
            <w:r w:rsidRPr="00B05A96">
              <w:rPr>
                <w:rFonts w:ascii="GHEA Grapalat" w:hAnsi="GHEA Grapalat"/>
                <w:sz w:val="20"/>
                <w:szCs w:val="20"/>
                <w:lang w:val="pt-BR"/>
              </w:rPr>
              <w:t xml:space="preserve">196 </w:t>
            </w:r>
            <w:r w:rsidRPr="009F3BED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ընտանիքների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:</w:t>
            </w:r>
            <w:r w:rsidR="00010A34" w:rsidRPr="00CE74CD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          </w:t>
            </w:r>
          </w:p>
        </w:tc>
      </w:tr>
      <w:tr w:rsidR="00243FDE" w:rsidRPr="006E761C" w:rsidTr="00D27972">
        <w:trPr>
          <w:trHeight w:val="77"/>
        </w:trPr>
        <w:tc>
          <w:tcPr>
            <w:tcW w:w="4862" w:type="dxa"/>
            <w:gridSpan w:val="3"/>
            <w:shd w:val="clear" w:color="auto" w:fill="auto"/>
          </w:tcPr>
          <w:p w:rsidR="00243FDE" w:rsidRPr="00303B6A" w:rsidRDefault="00243FDE" w:rsidP="00243FD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noProof w:val="0"/>
                <w:sz w:val="20"/>
              </w:rPr>
            </w:pP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lastRenderedPageBreak/>
              <w:t xml:space="preserve">ՀՀ սահմանադրության 86-րդ և 87-րդ հոդվածներ, </w:t>
            </w:r>
          </w:p>
          <w:p w:rsidR="00243FDE" w:rsidRPr="00303B6A" w:rsidRDefault="00243FDE" w:rsidP="00243FD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noProof w:val="0"/>
                <w:sz w:val="20"/>
              </w:rPr>
            </w:pP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ՀՀ կառավարության</w:t>
            </w:r>
            <w:r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 xml:space="preserve"> 2021</w:t>
            </w: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 xml:space="preserve"> թ. </w:t>
            </w:r>
            <w:r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Օգոստոսի 18-</w:t>
            </w: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ի</w:t>
            </w:r>
            <w:r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 xml:space="preserve"> N1363</w:t>
            </w: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-Ա (</w:t>
            </w:r>
            <w:r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2</w:t>
            </w: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.</w:t>
            </w:r>
            <w:r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7</w:t>
            </w: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 xml:space="preserve"> բաժին) որոշմամբ հավանության արժանացած ՀՀ կառավարության </w:t>
            </w:r>
            <w:r w:rsidR="001412FD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ծրագիր</w:t>
            </w: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 xml:space="preserve">, </w:t>
            </w:r>
          </w:p>
          <w:p w:rsidR="00243FDE" w:rsidRPr="00303B6A" w:rsidRDefault="00243FDE" w:rsidP="00243FD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noProof w:val="0"/>
                <w:sz w:val="20"/>
              </w:rPr>
            </w:pP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 xml:space="preserve">ՀՀ կառավարության 2013 թ. դեկտեմբերի 26-ի Սոցիալական բնակարանային ֆոնդի ձևավորման ռազմավարությանը հավանություն տալու մասին N53 արձանագրային որոշում, </w:t>
            </w:r>
          </w:p>
          <w:p w:rsidR="00243FDE" w:rsidRPr="00303B6A" w:rsidRDefault="00243FDE" w:rsidP="00243FD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noProof w:val="0"/>
                <w:sz w:val="20"/>
              </w:rPr>
            </w:pP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ՀՀ վարչապետի 2018 թ. դեկտեմբերի 20-ի N1658-Ա որոշում</w:t>
            </w:r>
          </w:p>
          <w:p w:rsidR="00243FDE" w:rsidRPr="00303B6A" w:rsidRDefault="00243FDE" w:rsidP="00243FDE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ՀՀ կառավարության 2018 թ. մարտի 6-ի Հայաստանի Հանրապետությունում կիսակառույցների շինարարության ավարտման և հետագա օգտագործման ծրագրին հավանություն տալու մասին N9 արձանագրային որոշում: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43FDE" w:rsidRPr="00303B6A" w:rsidRDefault="00243FDE" w:rsidP="00243FD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noProof w:val="0"/>
                <w:sz w:val="20"/>
              </w:rPr>
            </w:pP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Սպիտակ</w:t>
            </w:r>
            <w:r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 xml:space="preserve"> քաղաքում</w:t>
            </w: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 xml:space="preserve"> ոչ անվտանգ բնակության պայմաններում (վթարային շենքերում, ժամանակավոր կացարաններում, ոչ հիմնական շինություններում և այլն) բնակվող ընտանիքների բնակարանային պայմանների բարելավման նպատակով նոր բազմաբնակարան բնակարանային ֆոնդի կառուցում</w:t>
            </w:r>
          </w:p>
          <w:p w:rsidR="00243FDE" w:rsidRPr="006E761C" w:rsidRDefault="00243FDE" w:rsidP="00243FD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43FDE" w:rsidRPr="006E761C" w:rsidTr="00D27972">
        <w:tc>
          <w:tcPr>
            <w:tcW w:w="11088" w:type="dxa"/>
            <w:gridSpan w:val="5"/>
            <w:shd w:val="clear" w:color="auto" w:fill="C4BC96"/>
          </w:tcPr>
          <w:p w:rsidR="00243FDE" w:rsidRPr="006E761C" w:rsidRDefault="00243FDE" w:rsidP="00243FD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243FDE" w:rsidRPr="006E761C" w:rsidTr="00620CFB">
        <w:trPr>
          <w:trHeight w:val="471"/>
        </w:trPr>
        <w:tc>
          <w:tcPr>
            <w:tcW w:w="11088" w:type="dxa"/>
            <w:gridSpan w:val="5"/>
            <w:shd w:val="clear" w:color="auto" w:fill="auto"/>
          </w:tcPr>
          <w:p w:rsidR="00243FDE" w:rsidRDefault="00243FDE" w:rsidP="00243FD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</w:pPr>
            <w:r w:rsidRPr="00620CFB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 xml:space="preserve">Իրականացնում են՝ 12002-Պաշտպանության </w:t>
            </w:r>
            <w:r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նախարարություն</w:t>
            </w:r>
          </w:p>
          <w:p w:rsidR="00494B8E" w:rsidRPr="00B734F7" w:rsidRDefault="00494B8E" w:rsidP="00243FD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noProof w:val="0"/>
                <w:sz w:val="20"/>
              </w:rPr>
            </w:pPr>
            <w:r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 xml:space="preserve">                              </w:t>
            </w:r>
            <w:r w:rsidRPr="00620CFB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21001-Քաղաքաշինության կոմիտե</w:t>
            </w:r>
          </w:p>
        </w:tc>
      </w:tr>
      <w:tr w:rsidR="00243FDE" w:rsidRPr="006E761C" w:rsidTr="00D27972">
        <w:tc>
          <w:tcPr>
            <w:tcW w:w="11088" w:type="dxa"/>
            <w:gridSpan w:val="5"/>
            <w:shd w:val="clear" w:color="auto" w:fill="C4BC96"/>
          </w:tcPr>
          <w:p w:rsidR="00243FDE" w:rsidRPr="006E761C" w:rsidRDefault="00243FDE" w:rsidP="00243FD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2.4 ԾՐԱԳՐԻ 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243FDE" w:rsidRPr="006E761C" w:rsidTr="0064030B">
        <w:trPr>
          <w:trHeight w:val="1445"/>
        </w:trPr>
        <w:tc>
          <w:tcPr>
            <w:tcW w:w="11088" w:type="dxa"/>
            <w:gridSpan w:val="5"/>
            <w:shd w:val="clear" w:color="auto" w:fill="auto"/>
          </w:tcPr>
          <w:p w:rsidR="00243FDE" w:rsidRDefault="00243FDE" w:rsidP="00243FDE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sz w:val="20"/>
              </w:rPr>
            </w:pPr>
            <w:r w:rsidRPr="00F07E5C">
              <w:rPr>
                <w:rFonts w:ascii="GHEA Grapalat" w:eastAsiaTheme="minorHAnsi" w:hAnsi="GHEA Grapalat" w:cstheme="minorBidi"/>
                <w:sz w:val="20"/>
              </w:rPr>
              <w:t>Զոհված (մահացած) առաջին՝ երկրորդ և երրորդ կար</w:t>
            </w:r>
            <w:r w:rsidRPr="00DD4945">
              <w:rPr>
                <w:rFonts w:ascii="GHEA Grapalat" w:eastAsiaTheme="minorHAnsi" w:hAnsi="GHEA Grapalat" w:cstheme="minorBidi"/>
                <w:sz w:val="20"/>
              </w:rPr>
              <w:t>գ</w:t>
            </w:r>
            <w:r w:rsidRPr="00F07E5C">
              <w:rPr>
                <w:rFonts w:ascii="GHEA Grapalat" w:eastAsiaTheme="minorHAnsi" w:hAnsi="GHEA Grapalat" w:cstheme="minorBidi"/>
                <w:sz w:val="20"/>
              </w:rPr>
              <w:t>ի հաշմանդամ զինծառայողների անօթևան և բնակարանային պայմանների բարելավման կարիք ունեցող ընտանիքներ</w:t>
            </w:r>
            <w:r w:rsidRPr="00DD4945">
              <w:rPr>
                <w:rFonts w:ascii="GHEA Grapalat" w:eastAsiaTheme="minorHAnsi" w:hAnsi="GHEA Grapalat" w:cstheme="minorBidi"/>
                <w:sz w:val="20"/>
              </w:rPr>
              <w:t xml:space="preserve">, </w:t>
            </w:r>
            <w:r w:rsidRPr="00F07E5C">
              <w:rPr>
                <w:rFonts w:ascii="GHEA Grapalat" w:eastAsiaTheme="minorHAnsi" w:hAnsi="GHEA Grapalat" w:cstheme="minorBidi"/>
                <w:sz w:val="20"/>
              </w:rPr>
              <w:t xml:space="preserve"> 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t xml:space="preserve"> բնակարանի գնման վկայագրերի տրամադրում և  բնա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կարանային պայ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ման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ների բարե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լա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վելունպատակով  ան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հա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տույց պետական ֆի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նան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սա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կան աջակ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ցու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թյան  տրա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մա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դրում</w:t>
            </w:r>
          </w:p>
          <w:p w:rsidR="008263EE" w:rsidRPr="008263EE" w:rsidRDefault="008263EE" w:rsidP="008263EE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sz w:val="20"/>
              </w:rPr>
            </w:pPr>
            <w:r w:rsidRPr="00F07E5C">
              <w:rPr>
                <w:rFonts w:ascii="GHEA Grapalat" w:eastAsiaTheme="minorHAnsi" w:hAnsi="GHEA Grapalat" w:cstheme="minorBidi"/>
                <w:sz w:val="20"/>
              </w:rPr>
              <w:t xml:space="preserve">Սպիտակ </w:t>
            </w:r>
            <w:r>
              <w:rPr>
                <w:rFonts w:ascii="GHEA Grapalat" w:eastAsiaTheme="minorHAnsi" w:hAnsi="GHEA Grapalat" w:cstheme="minorBidi"/>
                <w:sz w:val="20"/>
              </w:rPr>
              <w:t>քաղաք</w:t>
            </w:r>
            <w:r w:rsidRPr="00F07E5C">
              <w:rPr>
                <w:rFonts w:ascii="GHEA Grapalat" w:eastAsiaTheme="minorHAnsi" w:hAnsi="GHEA Grapalat" w:cstheme="minorBidi"/>
                <w:sz w:val="20"/>
              </w:rPr>
              <w:t>ի ոչ անվտանգ բնակության պայմաններում (վթարային շենքերում, ժամանակավոր կացարաններում, ոչ հիմնական շինություններում և այլն) բնակվող ընտանիքներ</w:t>
            </w:r>
            <w:r w:rsidRPr="007E325B">
              <w:rPr>
                <w:rFonts w:ascii="GHEA Grapalat" w:eastAsiaTheme="minorHAnsi" w:hAnsi="GHEA Grapalat" w:cstheme="minorBidi"/>
                <w:sz w:val="20"/>
              </w:rPr>
              <w:t xml:space="preserve">, </w:t>
            </w:r>
            <w:r w:rsidRPr="008263EE">
              <w:rPr>
                <w:rFonts w:ascii="GHEA Grapalat" w:eastAsiaTheme="minorHAnsi" w:hAnsi="GHEA Grapalat" w:cstheme="minorBidi"/>
                <w:sz w:val="20"/>
              </w:rPr>
              <w:t>Բազմաբնակարան բնակելի շենքերի (մասնաշենքերի) կառուցում</w:t>
            </w:r>
          </w:p>
        </w:tc>
      </w:tr>
      <w:tr w:rsidR="00243FDE" w:rsidRPr="006E761C" w:rsidTr="00D27972">
        <w:tc>
          <w:tcPr>
            <w:tcW w:w="11088" w:type="dxa"/>
            <w:gridSpan w:val="5"/>
            <w:shd w:val="clear" w:color="auto" w:fill="C4BC96"/>
          </w:tcPr>
          <w:p w:rsidR="00243FDE" w:rsidRPr="006E761C" w:rsidRDefault="00243FDE" w:rsidP="00243FD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2.5 ԾՐԱԳՐԻ ԿԱՌՈՒՑՎԱԾՔԸ՝</w:t>
            </w:r>
          </w:p>
        </w:tc>
      </w:tr>
      <w:tr w:rsidR="00243FDE" w:rsidRPr="006E761C" w:rsidTr="00D27972">
        <w:trPr>
          <w:trHeight w:val="1056"/>
        </w:trPr>
        <w:tc>
          <w:tcPr>
            <w:tcW w:w="1818" w:type="dxa"/>
            <w:shd w:val="clear" w:color="auto" w:fill="BFBFBF"/>
          </w:tcPr>
          <w:p w:rsidR="00243FDE" w:rsidRPr="006E761C" w:rsidRDefault="00243FDE" w:rsidP="00243FD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610" w:type="dxa"/>
            <w:shd w:val="clear" w:color="auto" w:fill="BFBFBF"/>
          </w:tcPr>
          <w:p w:rsidR="00243FDE" w:rsidRPr="006E761C" w:rsidRDefault="00243FDE" w:rsidP="00243FD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420" w:type="dxa"/>
            <w:gridSpan w:val="2"/>
            <w:shd w:val="clear" w:color="auto" w:fill="BFBFBF"/>
          </w:tcPr>
          <w:p w:rsidR="00243FDE" w:rsidRPr="006E761C" w:rsidRDefault="00243FDE" w:rsidP="00243FD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240" w:type="dxa"/>
            <w:shd w:val="clear" w:color="auto" w:fill="BFBFBF"/>
          </w:tcPr>
          <w:p w:rsidR="00243FDE" w:rsidRPr="006E761C" w:rsidRDefault="00243FDE" w:rsidP="00243FD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243FDE" w:rsidRPr="006E761C" w:rsidTr="00D27972">
        <w:trPr>
          <w:trHeight w:val="127"/>
        </w:trPr>
        <w:tc>
          <w:tcPr>
            <w:tcW w:w="1818" w:type="dxa"/>
            <w:shd w:val="clear" w:color="auto" w:fill="auto"/>
          </w:tcPr>
          <w:p w:rsidR="00243FDE" w:rsidRPr="006E761C" w:rsidRDefault="00243FDE" w:rsidP="00243FD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12002</w:t>
            </w:r>
          </w:p>
        </w:tc>
        <w:tc>
          <w:tcPr>
            <w:tcW w:w="2610" w:type="dxa"/>
            <w:shd w:val="clear" w:color="auto" w:fill="auto"/>
          </w:tcPr>
          <w:p w:rsidR="00243FDE" w:rsidRPr="006E761C" w:rsidRDefault="00243FDE" w:rsidP="00243FD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9E740F">
              <w:rPr>
                <w:rFonts w:ascii="GHEA Grapalat" w:hAnsi="GHEA Grapalat" w:cs="GHEA Grapalat"/>
                <w:sz w:val="20"/>
                <w:szCs w:val="20"/>
              </w:rPr>
              <w:t>Զոհված (մահացած) առաջին, երկրորդ և երրորդ կարգի հաշմանդամ</w:t>
            </w:r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 </w:t>
            </w:r>
            <w:r w:rsidRPr="009E740F">
              <w:rPr>
                <w:rFonts w:ascii="GHEA Grapalat" w:hAnsi="GHEA Grapalat" w:cs="GHEA Grapalat"/>
                <w:sz w:val="20"/>
                <w:szCs w:val="20"/>
              </w:rPr>
              <w:t>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243FDE" w:rsidRPr="006E761C" w:rsidRDefault="00243FDE" w:rsidP="00243FD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DD4945">
              <w:rPr>
                <w:rFonts w:ascii="GHEA Grapalat" w:hAnsi="GHEA Grapalat" w:cs="GHEA Grapalat"/>
                <w:sz w:val="20"/>
                <w:szCs w:val="20"/>
              </w:rPr>
              <w:t>Գնահատման չափանիշների համաձայն բնակարանի բարելավման կարիք ունեցող կարիքավորների ճանաչում՝ հաշվառում և նրանց անհատույց ֆինասական աջակցության տրամադրման եղանակով բնակարանային խնդիրների լուծում</w:t>
            </w:r>
          </w:p>
        </w:tc>
        <w:tc>
          <w:tcPr>
            <w:tcW w:w="3240" w:type="dxa"/>
            <w:shd w:val="clear" w:color="auto" w:fill="auto"/>
          </w:tcPr>
          <w:p w:rsidR="00243FDE" w:rsidRPr="007E325B" w:rsidRDefault="00243FDE" w:rsidP="00243FD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="Calibri" w:hAnsi="GHEA Grapalat" w:cs="GHEA Grapalat"/>
                <w:noProof w:val="0"/>
                <w:sz w:val="20"/>
                <w:szCs w:val="20"/>
              </w:rPr>
            </w:pPr>
            <w:r w:rsidRPr="007B02AE">
              <w:rPr>
                <w:rFonts w:ascii="GHEA Grapalat" w:eastAsia="Calibri" w:hAnsi="GHEA Grapalat" w:cs="GHEA Grapalat"/>
                <w:noProof w:val="0"/>
                <w:sz w:val="20"/>
                <w:szCs w:val="20"/>
              </w:rPr>
              <w:t>Զոհված (մահացած) առաջին՝ երկրորդ և երրորդ կարգի հաշմանդամ զինծառայողների անօթևան և բնակարանային պայմանների բարելավման կարիք ունեցող ընտանիքներ</w:t>
            </w:r>
            <w:r w:rsidRPr="007E325B">
              <w:rPr>
                <w:rFonts w:ascii="GHEA Grapalat" w:eastAsia="Calibri" w:hAnsi="GHEA Grapalat" w:cs="GHEA Grapalat"/>
                <w:noProof w:val="0"/>
                <w:sz w:val="20"/>
                <w:szCs w:val="20"/>
              </w:rPr>
              <w:t>, Բնակարանային ապահովում և բնակարանային պայմանների բարելավում</w:t>
            </w:r>
          </w:p>
          <w:p w:rsidR="00243FDE" w:rsidRPr="007B02AE" w:rsidRDefault="00243FDE" w:rsidP="00243FD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1D218E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1D218E" w:rsidRPr="00010A34" w:rsidRDefault="001D218E" w:rsidP="001D218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21001</w:t>
            </w:r>
          </w:p>
        </w:tc>
        <w:tc>
          <w:tcPr>
            <w:tcW w:w="2610" w:type="dxa"/>
            <w:shd w:val="clear" w:color="auto" w:fill="auto"/>
          </w:tcPr>
          <w:p w:rsidR="001D218E" w:rsidRPr="006E761C" w:rsidRDefault="001D218E" w:rsidP="001D218E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9E740F">
              <w:rPr>
                <w:rFonts w:ascii="GHEA Grapalat" w:hAnsi="GHEA Grapalat" w:cs="GHEA Grapalat"/>
                <w:sz w:val="20"/>
                <w:szCs w:val="20"/>
              </w:rPr>
              <w:t xml:space="preserve">Բնակարանային </w:t>
            </w:r>
            <w:r w:rsidRPr="009E740F">
              <w:rPr>
                <w:rFonts w:ascii="GHEA Grapalat" w:hAnsi="GHEA Grapalat" w:cs="GHEA Grapalat"/>
                <w:sz w:val="20"/>
                <w:szCs w:val="20"/>
              </w:rPr>
              <w:lastRenderedPageBreak/>
              <w:t xml:space="preserve">շինարարություն (ՀՀ </w:t>
            </w:r>
            <w:r>
              <w:rPr>
                <w:rFonts w:ascii="GHEA Grapalat" w:hAnsi="GHEA Grapalat" w:cs="GHEA Grapalat"/>
                <w:sz w:val="20"/>
                <w:szCs w:val="20"/>
              </w:rPr>
              <w:t>Լոռու մարզում բազմաբնակարան շենք</w:t>
            </w:r>
            <w:r w:rsidRPr="009E740F">
              <w:rPr>
                <w:rFonts w:ascii="GHEA Grapalat" w:hAnsi="GHEA Grapalat" w:cs="GHEA Grapalat"/>
                <w:sz w:val="20"/>
                <w:szCs w:val="20"/>
              </w:rPr>
              <w:t>ի կառուցում)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1D218E" w:rsidRPr="007B02AE" w:rsidRDefault="001D218E" w:rsidP="001D218E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7B02AE">
              <w:rPr>
                <w:rFonts w:ascii="GHEA Grapalat" w:hAnsi="GHEA Grapalat" w:cs="GHEA Grapalat"/>
                <w:sz w:val="20"/>
                <w:szCs w:val="20"/>
              </w:rPr>
              <w:lastRenderedPageBreak/>
              <w:t xml:space="preserve">Բազմաբնակարան բնակելի </w:t>
            </w:r>
            <w:r w:rsidRPr="007B02AE">
              <w:rPr>
                <w:rFonts w:ascii="GHEA Grapalat" w:hAnsi="GHEA Grapalat" w:cs="GHEA Grapalat"/>
                <w:sz w:val="20"/>
                <w:szCs w:val="20"/>
              </w:rPr>
              <w:lastRenderedPageBreak/>
              <w:t>շենքերի (մասնաշենքերի) կառուցում, (տեխնիկական և հեղինակային հսկողություն) նախագծահետազոտական փաստաթղթերի ձեռքբերում</w:t>
            </w:r>
          </w:p>
          <w:p w:rsidR="001D218E" w:rsidRPr="00540810" w:rsidRDefault="001D218E" w:rsidP="001D218E">
            <w:pPr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shd w:val="clear" w:color="auto" w:fill="auto"/>
          </w:tcPr>
          <w:p w:rsidR="001D218E" w:rsidRPr="007E325B" w:rsidRDefault="001D218E" w:rsidP="001D218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7B02AE">
              <w:rPr>
                <w:rFonts w:ascii="GHEA Grapalat" w:hAnsi="GHEA Grapalat" w:cs="GHEA Grapalat"/>
                <w:sz w:val="20"/>
                <w:szCs w:val="20"/>
              </w:rPr>
              <w:lastRenderedPageBreak/>
              <w:t xml:space="preserve">Սպիտակ </w:t>
            </w:r>
            <w:r>
              <w:rPr>
                <w:rFonts w:ascii="GHEA Grapalat" w:hAnsi="GHEA Grapalat" w:cs="GHEA Grapalat"/>
                <w:sz w:val="20"/>
                <w:szCs w:val="20"/>
              </w:rPr>
              <w:t>քաղաք</w:t>
            </w:r>
            <w:r w:rsidRPr="007B02AE">
              <w:rPr>
                <w:rFonts w:ascii="GHEA Grapalat" w:hAnsi="GHEA Grapalat" w:cs="GHEA Grapalat"/>
                <w:sz w:val="20"/>
                <w:szCs w:val="20"/>
              </w:rPr>
              <w:t xml:space="preserve">ի ոչ անվտանգ </w:t>
            </w:r>
            <w:r w:rsidRPr="007B02AE">
              <w:rPr>
                <w:rFonts w:ascii="GHEA Grapalat" w:hAnsi="GHEA Grapalat" w:cs="GHEA Grapalat"/>
                <w:sz w:val="20"/>
                <w:szCs w:val="20"/>
              </w:rPr>
              <w:lastRenderedPageBreak/>
              <w:t>բնակության պայմաններում (վթարային շենքերում, ժամանակավոր կացարաններում, ոչ հիմնական շինություններում և այլն) բնակվող ընտանիքներ</w:t>
            </w:r>
            <w:r w:rsidRPr="007E325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</w:p>
          <w:p w:rsidR="001D218E" w:rsidRPr="007E325B" w:rsidRDefault="001D218E" w:rsidP="001D218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ylfaen" w:hAnsi="Sylfaen" w:cs="GHEA Grapalat"/>
                <w:sz w:val="20"/>
                <w:szCs w:val="20"/>
              </w:rPr>
            </w:pPr>
            <w:r w:rsidRPr="007E325B">
              <w:rPr>
                <w:rFonts w:ascii="GHEA Grapalat" w:hAnsi="GHEA Grapalat" w:cs="GHEA Grapalat"/>
                <w:sz w:val="20"/>
                <w:szCs w:val="20"/>
              </w:rPr>
              <w:t xml:space="preserve">կառուցման ենթակա օբյեկտներ, </w:t>
            </w:r>
            <w:r w:rsidRPr="007B02AE">
              <w:rPr>
                <w:rFonts w:ascii="GHEA Grapalat" w:hAnsi="GHEA Grapalat" w:cs="GHEA Grapalat"/>
                <w:sz w:val="20"/>
                <w:szCs w:val="20"/>
              </w:rPr>
              <w:t xml:space="preserve"> նախագծահետազոտական </w:t>
            </w:r>
            <w:r>
              <w:rPr>
                <w:rFonts w:ascii="GHEA Grapalat" w:hAnsi="GHEA Grapalat" w:cs="GHEA Grapalat"/>
                <w:sz w:val="20"/>
                <w:szCs w:val="20"/>
              </w:rPr>
              <w:t>փաստաթղթեր</w:t>
            </w:r>
          </w:p>
        </w:tc>
      </w:tr>
      <w:tr w:rsidR="001D218E" w:rsidRPr="006E761C" w:rsidTr="00D27972">
        <w:trPr>
          <w:trHeight w:val="135"/>
        </w:trPr>
        <w:tc>
          <w:tcPr>
            <w:tcW w:w="11088" w:type="dxa"/>
            <w:gridSpan w:val="5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:rsidR="001D218E" w:rsidRPr="006E761C" w:rsidRDefault="001D218E" w:rsidP="001D218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2.6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1D218E" w:rsidRPr="006E761C" w:rsidTr="00D27972">
        <w:trPr>
          <w:trHeight w:val="13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D218E" w:rsidRPr="006E761C" w:rsidRDefault="001D218E" w:rsidP="001D218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D218E" w:rsidRPr="006E761C" w:rsidRDefault="001D218E" w:rsidP="001D218E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D218E" w:rsidRPr="006E761C" w:rsidRDefault="001D218E" w:rsidP="001D218E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D218E" w:rsidRPr="006E761C" w:rsidRDefault="001D218E" w:rsidP="001D218E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1D218E" w:rsidRPr="006E761C" w:rsidTr="00D27972">
        <w:trPr>
          <w:trHeight w:val="135"/>
        </w:trPr>
        <w:tc>
          <w:tcPr>
            <w:tcW w:w="11088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D218E" w:rsidRPr="006E761C" w:rsidRDefault="001D218E" w:rsidP="001D218E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1D218E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1D218E" w:rsidRPr="0020149E" w:rsidRDefault="001D218E" w:rsidP="001D218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0149E">
              <w:rPr>
                <w:rFonts w:ascii="GHEA Grapalat" w:hAnsi="GHEA Grapalat" w:cs="Sylfaen"/>
                <w:bCs/>
                <w:sz w:val="20"/>
                <w:szCs w:val="20"/>
              </w:rPr>
              <w:t>12002.</w:t>
            </w:r>
          </w:p>
          <w:p w:rsidR="001D218E" w:rsidRPr="0020149E" w:rsidRDefault="001D218E" w:rsidP="001D218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40F">
              <w:rPr>
                <w:rFonts w:ascii="GHEA Grapalat" w:hAnsi="GHEA Grapalat" w:cs="GHEA Grapalat"/>
                <w:sz w:val="20"/>
                <w:szCs w:val="20"/>
              </w:rPr>
              <w:t>Զոհված (մահացած) առաջին, երկրորդ և երրորդ կարգի հաշմանդամ</w:t>
            </w:r>
            <w:r w:rsidRPr="0020149E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9E740F">
              <w:rPr>
                <w:rFonts w:ascii="GHEA Grapalat" w:hAnsi="GHEA Grapalat" w:cs="GHEA Grapalat"/>
                <w:sz w:val="20"/>
                <w:szCs w:val="20"/>
              </w:rPr>
              <w:t>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2610" w:type="dxa"/>
            <w:shd w:val="clear" w:color="auto" w:fill="auto"/>
          </w:tcPr>
          <w:p w:rsidR="001D218E" w:rsidRPr="007E50F2" w:rsidRDefault="001D218E" w:rsidP="001D218E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2023-2025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>թթ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>.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 xml:space="preserve"> ժամա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հատվածում նախա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տես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վում է տեղական ինք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վար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 մար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մին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ների կողմից բնա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նային հաշ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վառ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 վերց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ված, ծրա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գրի շահա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ռու հանդի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սա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ցող զոհված (մահացա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ծ) և հաշման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դամ դար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ձած թվով 196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 xml:space="preserve"> ըն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տանիքի տրա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մադրել բնա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գնման վկա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գրեր: 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1D218E" w:rsidRPr="007E50F2" w:rsidRDefault="001D218E" w:rsidP="001D218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>Զոհ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ված (մահացած),  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>զին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վո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րա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 xml:space="preserve">կան որևէ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պատ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ճա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ռական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կապով հաշ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ման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դամ դարձած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 xml:space="preserve"> զին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յող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ների   բնա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 կարիքավոր ըն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նիք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բնա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յին ապահովումն ի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կանացվում է ղեկա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վար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վելով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ՀՀ կա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 xml:space="preserve">թյան 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 xml:space="preserve">09.07.2005թ.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947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-Ն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06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12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.20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18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1419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-Ն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րոշ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ու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մներով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սահմանված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կարգերով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` 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>հե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տև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յալ հաջորդական առաջ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հերթությունը հաշվի առ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նելով` </w:t>
            </w:r>
          </w:p>
          <w:p w:rsidR="001D218E" w:rsidRPr="007E50F2" w:rsidRDefault="001D218E" w:rsidP="001D218E">
            <w:pPr>
              <w:pStyle w:val="ListParagraph"/>
              <w:tabs>
                <w:tab w:val="left" w:pos="709"/>
              </w:tabs>
              <w:ind w:left="0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>1)  զոհված (մահացած) զինծառայողների ընտա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նիք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ներ,</w:t>
            </w:r>
          </w:p>
          <w:p w:rsidR="001D218E" w:rsidRPr="007E50F2" w:rsidRDefault="001D218E" w:rsidP="001D218E">
            <w:pPr>
              <w:pStyle w:val="ListParagraph"/>
              <w:tabs>
                <w:tab w:val="left" w:pos="709"/>
              </w:tabs>
              <w:ind w:left="0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>2) 1-ին խմբի զինվո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կան հաշմանդամություն ունե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ցող նախկին զին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յողներ,   </w:t>
            </w:r>
          </w:p>
          <w:p w:rsidR="001D218E" w:rsidRPr="007E50F2" w:rsidRDefault="001D218E" w:rsidP="001D218E">
            <w:pPr>
              <w:pStyle w:val="ListParagraph"/>
              <w:tabs>
                <w:tab w:val="left" w:pos="709"/>
              </w:tabs>
              <w:ind w:left="0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>3) 2-րդ խմբի զին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վորա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կան հաշմանդամություն ունեցող նախկին զին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յողներ:   </w:t>
            </w:r>
          </w:p>
        </w:tc>
        <w:tc>
          <w:tcPr>
            <w:tcW w:w="3240" w:type="dxa"/>
            <w:shd w:val="clear" w:color="auto" w:fill="auto"/>
          </w:tcPr>
          <w:p w:rsidR="001D218E" w:rsidRPr="007E50F2" w:rsidRDefault="001D218E" w:rsidP="001D218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E50F2">
              <w:rPr>
                <w:rFonts w:ascii="GHEA Grapalat" w:hAnsi="GHEA Grapalat" w:cs="Sylfaen"/>
                <w:sz w:val="20"/>
                <w:szCs w:val="20"/>
              </w:rPr>
              <w:t>Զինվորական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յու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յո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ղի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գա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վիճակի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ՀՀ օրեն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քի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65-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րդ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հոդվածի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մաս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3 հա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մա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ձայն ա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ռաջին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երկ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րորդ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խմբի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հաշմանդա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>զինվո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կենսա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շա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կի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իրա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վունք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ունեցող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նախ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կին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զինծառա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ները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զոհ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ված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մահացած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ընտանիքները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որոնք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համապա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տաս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խա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բար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կեն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թոշակի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իրավունք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ձեռք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բե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րե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լու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զինծառա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յո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ղի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զոհվելու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նալու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օրվա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դրությամբ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րած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քում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չունեն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սեփակա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իրավունքով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բնակելի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տարա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ծու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թյուն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`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նրանց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սեփականու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իրավունքով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անհատույց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հատ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կաց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վում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բնակարան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բնակա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ձեռք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բերելու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մար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ստա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նում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են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անհա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տույց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ֆի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`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վարության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սահմանած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գով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չափերով</w:t>
            </w:r>
          </w:p>
        </w:tc>
      </w:tr>
      <w:tr w:rsidR="001D218E" w:rsidRPr="006E761C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1D218E" w:rsidRPr="006E761C" w:rsidRDefault="001D218E" w:rsidP="001D218E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1D218E" w:rsidRPr="006E761C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1D218E" w:rsidRPr="006E761C" w:rsidRDefault="001D218E" w:rsidP="001D218E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1412FD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1412FD" w:rsidRPr="007E50F2" w:rsidRDefault="001412FD" w:rsidP="001412FD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0715F6">
              <w:rPr>
                <w:rFonts w:ascii="GHEA Grapalat" w:hAnsi="GHEA Grapalat" w:cs="Garamond"/>
                <w:sz w:val="20"/>
                <w:szCs w:val="20"/>
              </w:rPr>
              <w:t xml:space="preserve">21001. </w:t>
            </w:r>
            <w:r w:rsidRPr="007E50F2">
              <w:rPr>
                <w:rFonts w:ascii="GHEA Grapalat" w:hAnsi="GHEA Grapalat" w:cs="Garamond"/>
                <w:sz w:val="20"/>
                <w:szCs w:val="20"/>
              </w:rPr>
              <w:t xml:space="preserve">Բնակարանային </w:t>
            </w:r>
            <w:r w:rsidRPr="007E50F2">
              <w:rPr>
                <w:rFonts w:ascii="GHEA Grapalat" w:hAnsi="GHEA Grapalat" w:cs="Garamond"/>
                <w:sz w:val="20"/>
                <w:szCs w:val="20"/>
              </w:rPr>
              <w:lastRenderedPageBreak/>
              <w:t xml:space="preserve">շինարարություն (ՀՀ </w:t>
            </w:r>
            <w:r>
              <w:rPr>
                <w:rFonts w:ascii="GHEA Grapalat" w:hAnsi="GHEA Grapalat" w:cs="Garamond"/>
                <w:sz w:val="20"/>
                <w:szCs w:val="20"/>
              </w:rPr>
              <w:t>Լոռու մարզում բազմաբնակարան շենք</w:t>
            </w:r>
            <w:r w:rsidRPr="007E50F2">
              <w:rPr>
                <w:rFonts w:ascii="GHEA Grapalat" w:hAnsi="GHEA Grapalat" w:cs="Garamond"/>
                <w:sz w:val="20"/>
                <w:szCs w:val="20"/>
              </w:rPr>
              <w:t>ի կառուցում)</w:t>
            </w:r>
          </w:p>
        </w:tc>
        <w:tc>
          <w:tcPr>
            <w:tcW w:w="2610" w:type="dxa"/>
            <w:shd w:val="clear" w:color="auto" w:fill="auto"/>
          </w:tcPr>
          <w:p w:rsidR="001412FD" w:rsidRPr="007E50F2" w:rsidRDefault="001412FD" w:rsidP="001412FD">
            <w:pPr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Սպիտակ քաղաքի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 xml:space="preserve"> ոչ անվտանգ բնակության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պայմաններում (վթարային շենքերում, ժամանակավոր կացարաններում, ոչ հիմնական շինություններում և այլն) բնակվող ընտանիքների բնակարանային պայմանների բարելավում 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1412FD" w:rsidRPr="007E50F2" w:rsidRDefault="001412FD" w:rsidP="001412FD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1412FD" w:rsidRPr="000715F6" w:rsidRDefault="001412FD" w:rsidP="001412FD">
            <w:pPr>
              <w:pStyle w:val="BodyText"/>
              <w:spacing w:line="240" w:lineRule="auto"/>
              <w:rPr>
                <w:lang w:val="hy-AM"/>
              </w:rPr>
            </w:pPr>
            <w:r w:rsidRPr="000715F6">
              <w:rPr>
                <w:lang w:val="hy-AM"/>
              </w:rPr>
              <w:t>ՀՀ սահմանադրության 86-րդ և</w:t>
            </w:r>
          </w:p>
          <w:p w:rsidR="001412FD" w:rsidRPr="000715F6" w:rsidRDefault="001412FD" w:rsidP="001412FD">
            <w:pPr>
              <w:pStyle w:val="BodyText"/>
              <w:spacing w:line="240" w:lineRule="auto"/>
              <w:rPr>
                <w:lang w:val="hy-AM"/>
              </w:rPr>
            </w:pPr>
            <w:r w:rsidRPr="000715F6">
              <w:rPr>
                <w:lang w:val="hy-AM"/>
              </w:rPr>
              <w:t>87-րդ հոդվածներ</w:t>
            </w:r>
          </w:p>
          <w:p w:rsidR="001412FD" w:rsidRPr="000715F6" w:rsidRDefault="001412FD" w:rsidP="001412FD">
            <w:pPr>
              <w:pStyle w:val="BodyText"/>
              <w:spacing w:line="240" w:lineRule="auto"/>
              <w:rPr>
                <w:lang w:val="hy-AM"/>
              </w:rPr>
            </w:pPr>
          </w:p>
          <w:p w:rsidR="001412FD" w:rsidRPr="001412FD" w:rsidRDefault="001412FD" w:rsidP="001412FD">
            <w:pPr>
              <w:pStyle w:val="BodyText"/>
              <w:spacing w:line="240" w:lineRule="auto"/>
              <w:rPr>
                <w:lang w:val="hy-AM"/>
              </w:rPr>
            </w:pPr>
            <w:r w:rsidRPr="001412FD">
              <w:rPr>
                <w:rFonts w:eastAsiaTheme="minorHAnsi" w:cstheme="minorBidi"/>
                <w:szCs w:val="22"/>
                <w:lang w:val="hy-AM"/>
              </w:rPr>
              <w:t>ՀՀ կառավարության 2021 թ. Օգոստոսի 18-ի N1363-Ա (2.7 բաժին) որոշմամբ հավանության արժանացած ՀՀ կառավարության ծրագիր</w:t>
            </w:r>
          </w:p>
          <w:p w:rsidR="001412FD" w:rsidRPr="000715F6" w:rsidRDefault="001412FD" w:rsidP="001412FD">
            <w:pPr>
              <w:pStyle w:val="BodyText"/>
              <w:spacing w:line="240" w:lineRule="auto"/>
              <w:rPr>
                <w:lang w:val="hy-AM"/>
              </w:rPr>
            </w:pPr>
          </w:p>
          <w:p w:rsidR="001412FD" w:rsidRPr="000715F6" w:rsidRDefault="001412FD" w:rsidP="001412FD">
            <w:pPr>
              <w:pStyle w:val="BodyText"/>
              <w:spacing w:line="240" w:lineRule="auto"/>
              <w:rPr>
                <w:lang w:val="hy-AM"/>
              </w:rPr>
            </w:pPr>
            <w:r w:rsidRPr="000715F6">
              <w:rPr>
                <w:lang w:val="hy-AM"/>
              </w:rPr>
              <w:t>ՀՀ կառավարության 2013 թ. դեկտեմբերի 26-ի Սոցիալական բնակարանային ֆոնդի ձևավորման ռազմավարությանը հավանություն տալու մասին N53 արձանագրային որոշում</w:t>
            </w:r>
          </w:p>
          <w:p w:rsidR="001412FD" w:rsidRPr="000715F6" w:rsidRDefault="001412FD" w:rsidP="001412FD">
            <w:pPr>
              <w:pStyle w:val="BodyText"/>
              <w:spacing w:line="240" w:lineRule="auto"/>
              <w:rPr>
                <w:lang w:val="hy-AM"/>
              </w:rPr>
            </w:pPr>
          </w:p>
          <w:p w:rsidR="001412FD" w:rsidRPr="000715F6" w:rsidRDefault="001412FD" w:rsidP="001412FD">
            <w:pPr>
              <w:pStyle w:val="BodyText"/>
              <w:spacing w:line="240" w:lineRule="auto"/>
              <w:ind w:right="-44"/>
              <w:rPr>
                <w:lang w:val="hy-AM"/>
              </w:rPr>
            </w:pPr>
            <w:r w:rsidRPr="000715F6">
              <w:rPr>
                <w:lang w:val="hy-AM"/>
              </w:rPr>
              <w:t>ՀՀ վարչապետի 2018 թ. դեկտեմբերի 20-ի</w:t>
            </w:r>
          </w:p>
          <w:p w:rsidR="001412FD" w:rsidRPr="000715F6" w:rsidRDefault="001412FD" w:rsidP="001412FD">
            <w:pPr>
              <w:pStyle w:val="BodyText"/>
              <w:spacing w:line="240" w:lineRule="auto"/>
              <w:ind w:right="-44"/>
              <w:rPr>
                <w:rFonts w:cs="Garamond"/>
                <w:lang w:val="hy-AM"/>
              </w:rPr>
            </w:pPr>
            <w:r w:rsidRPr="000715F6">
              <w:rPr>
                <w:lang w:val="hy-AM"/>
              </w:rPr>
              <w:t>N1658-Ա որոշում</w:t>
            </w:r>
          </w:p>
        </w:tc>
      </w:tr>
      <w:tr w:rsidR="001412FD" w:rsidRPr="006E761C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1412FD" w:rsidRPr="006E761C" w:rsidRDefault="001412FD" w:rsidP="001412FD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Շարունակական բնույթի հայեցողական ծախսերին չդասվող միջոցառումներ, այդ թվում՝</w:t>
            </w:r>
          </w:p>
        </w:tc>
      </w:tr>
      <w:tr w:rsidR="001412FD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1412FD" w:rsidRPr="006E761C" w:rsidRDefault="001412FD" w:rsidP="001412F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1412FD" w:rsidRPr="006E761C" w:rsidRDefault="001412FD" w:rsidP="001412F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1412FD" w:rsidRPr="006E761C" w:rsidRDefault="001412FD" w:rsidP="001412F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1412FD" w:rsidRPr="006E761C" w:rsidRDefault="001412FD" w:rsidP="001412F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412FD" w:rsidRPr="006E761C" w:rsidTr="00D27972">
        <w:trPr>
          <w:trHeight w:val="135"/>
        </w:trPr>
        <w:tc>
          <w:tcPr>
            <w:tcW w:w="11088" w:type="dxa"/>
            <w:gridSpan w:val="5"/>
            <w:shd w:val="clear" w:color="auto" w:fill="C4BC96"/>
          </w:tcPr>
          <w:p w:rsidR="001412FD" w:rsidRPr="006E761C" w:rsidRDefault="001412FD" w:rsidP="001412F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1412FD" w:rsidRPr="006E761C" w:rsidTr="00D27972">
        <w:tc>
          <w:tcPr>
            <w:tcW w:w="11088" w:type="dxa"/>
            <w:gridSpan w:val="5"/>
            <w:shd w:val="clear" w:color="auto" w:fill="auto"/>
          </w:tcPr>
          <w:p w:rsidR="001412FD" w:rsidRPr="006E761C" w:rsidRDefault="001412FD" w:rsidP="001412F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պետական միջոցների հաշվին, ինչպես նաև օրենքով չարգելված ֆինանսական այլ աղբյուներից ստացված միջոցների հաշվին: </w:t>
            </w:r>
          </w:p>
          <w:p w:rsidR="001412FD" w:rsidRPr="000715F6" w:rsidRDefault="001412FD" w:rsidP="001412F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Ծրագիրն</w:t>
            </w: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իրականացման ԲԳԿ-ն է ՀՀ</w:t>
            </w: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աշխատանքի</w:t>
            </w: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և</w:t>
            </w: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սոցիալական</w:t>
            </w: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հարցերի</w:t>
            </w: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նախարաությունը</w:t>
            </w: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, կատարող մարմիններն են. Պաշտպանության նախարարություն</w:t>
            </w:r>
            <w:r w:rsidR="00A33EFB">
              <w:rPr>
                <w:rFonts w:ascii="GHEA Grapalat" w:hAnsi="GHEA Grapalat" w:cs="Sylfaen"/>
                <w:bCs/>
                <w:i/>
                <w:sz w:val="20"/>
                <w:szCs w:val="20"/>
              </w:rPr>
              <w:t>, Քաղաքաշինության կոմիտե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։</w:t>
            </w:r>
          </w:p>
        </w:tc>
      </w:tr>
      <w:tr w:rsidR="001412FD" w:rsidRPr="006E761C" w:rsidTr="00D27972">
        <w:trPr>
          <w:trHeight w:val="245"/>
        </w:trPr>
        <w:tc>
          <w:tcPr>
            <w:tcW w:w="11088" w:type="dxa"/>
            <w:gridSpan w:val="5"/>
            <w:shd w:val="clear" w:color="auto" w:fill="auto"/>
          </w:tcPr>
          <w:p w:rsidR="001412FD" w:rsidRPr="006E761C" w:rsidRDefault="001412FD" w:rsidP="001412F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274BDA" w:rsidRPr="006E761C" w:rsidRDefault="00274BDA" w:rsidP="00274BDA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Y="15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04"/>
        <w:gridCol w:w="1476"/>
        <w:gridCol w:w="1563"/>
        <w:gridCol w:w="552"/>
        <w:gridCol w:w="1016"/>
        <w:gridCol w:w="2233"/>
      </w:tblGrid>
      <w:tr w:rsidR="00274BDA" w:rsidRPr="006E761C" w:rsidTr="00D00133">
        <w:tc>
          <w:tcPr>
            <w:tcW w:w="10728" w:type="dxa"/>
            <w:gridSpan w:val="7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274BDA" w:rsidRPr="006E761C" w:rsidTr="00D00133">
        <w:trPr>
          <w:trHeight w:val="460"/>
        </w:trPr>
        <w:tc>
          <w:tcPr>
            <w:tcW w:w="5364" w:type="dxa"/>
            <w:gridSpan w:val="3"/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115" w:type="dxa"/>
            <w:gridSpan w:val="2"/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49" w:type="dxa"/>
            <w:gridSpan w:val="2"/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7D514E" w:rsidRPr="006E761C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7D514E" w:rsidRPr="006E761C" w:rsidRDefault="007D514E" w:rsidP="008F744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shd w:val="clear" w:color="auto" w:fill="auto"/>
          </w:tcPr>
          <w:p w:rsidR="007D514E" w:rsidRPr="0020149E" w:rsidRDefault="007D514E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49" w:type="dxa"/>
            <w:gridSpan w:val="2"/>
            <w:shd w:val="clear" w:color="auto" w:fill="auto"/>
          </w:tcPr>
          <w:p w:rsidR="007D514E" w:rsidRPr="006E761C" w:rsidRDefault="007D514E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74BDA" w:rsidRPr="006E761C" w:rsidTr="00FF45EA">
        <w:tc>
          <w:tcPr>
            <w:tcW w:w="10728" w:type="dxa"/>
            <w:gridSpan w:val="7"/>
            <w:tcBorders>
              <w:bottom w:val="single" w:sz="4" w:space="0" w:color="auto"/>
            </w:tcBorders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274BDA" w:rsidRPr="006E761C" w:rsidTr="00FF45EA">
        <w:trPr>
          <w:trHeight w:val="34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E37989" w:rsidRPr="006E761C" w:rsidTr="00D00133">
        <w:trPr>
          <w:trHeight w:val="350"/>
        </w:trPr>
        <w:tc>
          <w:tcPr>
            <w:tcW w:w="1384" w:type="dxa"/>
            <w:vMerge w:val="restart"/>
            <w:shd w:val="clear" w:color="auto" w:fill="auto"/>
          </w:tcPr>
          <w:p w:rsidR="00E37989" w:rsidRPr="000B3AD2" w:rsidRDefault="00E37989" w:rsidP="000B3AD2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12002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E37989" w:rsidRPr="000B3AD2" w:rsidRDefault="00E37989" w:rsidP="000B3AD2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Զոհված (մահացած) առաջին, երկրորդ և երրորդ կարգի </w:t>
            </w: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lastRenderedPageBreak/>
              <w:t>հաշմանդամ 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E37989" w:rsidRPr="000B3AD2" w:rsidRDefault="00E37989" w:rsidP="00D2324C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lastRenderedPageBreak/>
              <w:t xml:space="preserve"> Բնակարանային ապահովման և պայմանների բարելավման նպատակով </w:t>
            </w: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lastRenderedPageBreak/>
              <w:t>աջակցություն ստացող շահառուների թիվ, ա</w:t>
            </w:r>
            <w:r w:rsidR="004F3E68"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յ</w:t>
            </w: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դ թվում՛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E37989" w:rsidRPr="004F3E68" w:rsidRDefault="004F3E68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lastRenderedPageBreak/>
              <w:t>հատ</w:t>
            </w:r>
          </w:p>
        </w:tc>
        <w:tc>
          <w:tcPr>
            <w:tcW w:w="2233" w:type="dxa"/>
            <w:shd w:val="clear" w:color="auto" w:fill="auto"/>
          </w:tcPr>
          <w:p w:rsidR="00E37989" w:rsidRPr="000B3AD2" w:rsidRDefault="00E37989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ՄԺԾԾ հայտի հավելված 3-ի մաս 4</w:t>
            </w:r>
          </w:p>
        </w:tc>
      </w:tr>
      <w:tr w:rsidR="004F3E68" w:rsidRPr="006E761C" w:rsidTr="00D00133">
        <w:trPr>
          <w:trHeight w:val="888"/>
        </w:trPr>
        <w:tc>
          <w:tcPr>
            <w:tcW w:w="138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4F3E68" w:rsidRPr="000B3AD2" w:rsidRDefault="004F3E68" w:rsidP="004F3E68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1. Զոհված (մահացած) զինծառայողների ընտանիքներ, այդ թվում՛ </w:t>
            </w: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3E68" w:rsidRPr="004F3E68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auto"/>
          </w:tcPr>
          <w:p w:rsidR="004F3E68" w:rsidRPr="000B3AD2" w:rsidRDefault="004F3E68" w:rsidP="004F3E6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  <w:tr w:rsidR="004F3E68" w:rsidRPr="006E761C" w:rsidTr="00D00133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4F3E68" w:rsidRPr="000B3AD2" w:rsidRDefault="004F3E68" w:rsidP="004F3E68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1.1. ք. Երևան, որից՛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4F3E68" w:rsidRPr="004F3E68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4F3E68" w:rsidRPr="000B3AD2" w:rsidRDefault="004F3E68" w:rsidP="004F3E6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  <w:tr w:rsidR="004F3E68" w:rsidRPr="006E761C" w:rsidTr="00D00133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4F3E68" w:rsidRPr="0020149E" w:rsidRDefault="004F3E68" w:rsidP="004F3E68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20149E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 xml:space="preserve"> անօթևան և բնակարանային պայմանների բարելավման կարիք ունեցող ընտանիքների թիվ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4F3E68" w:rsidRPr="004F3E68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4F3E68" w:rsidRPr="000B3AD2" w:rsidRDefault="004F3E68" w:rsidP="004F3E6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  <w:tr w:rsidR="004F3E68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4F3E68" w:rsidRPr="000B3AD2" w:rsidRDefault="004F3E68" w:rsidP="004F3E68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1.2. ՀՀ մարզեր, որից՛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4F3E68" w:rsidRPr="004F3E68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4F3E68" w:rsidRPr="000B3AD2" w:rsidRDefault="004F3E68" w:rsidP="004F3E6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  <w:tr w:rsidR="004F3E68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4F3E68" w:rsidRPr="0020149E" w:rsidRDefault="004F3E68" w:rsidP="004F3E68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20149E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 xml:space="preserve"> անօթևան և բնակարանային պայմանների բարելավման կարիք ունեցող ընտանիքների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4F3E68" w:rsidRPr="004F3E68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4F3E68" w:rsidRPr="000B3AD2" w:rsidRDefault="004F3E68" w:rsidP="004F3E6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  <w:tr w:rsidR="004F3E68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4F3E68" w:rsidRPr="0020149E" w:rsidRDefault="004F3E68" w:rsidP="004F3E68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20149E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 xml:space="preserve"> 2. Առաջին, երկրորդ և երրորդ կարգի հաշմանդամ զինծառայողների ընտանիքներ, այդ թվում`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4F3E68" w:rsidRPr="004F3E68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4F3E68" w:rsidRPr="000B3AD2" w:rsidRDefault="004F3E68" w:rsidP="004F3E6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  <w:tr w:rsidR="00E37989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E37989" w:rsidRPr="006E761C" w:rsidRDefault="00E37989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E37989" w:rsidRPr="006E761C" w:rsidRDefault="00E37989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E37989" w:rsidRPr="0020149E" w:rsidRDefault="00E37989" w:rsidP="004F3E68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20149E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 xml:space="preserve"> Աջակցություն ստացած անօթևան շահառուների տեսակարար կշիռը, որպես բնակարանային պայմանների կարիքավոր հաշվառված շահառուների նկատմամբ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E37989" w:rsidRPr="006E761C" w:rsidRDefault="004F3E68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20149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E37989" w:rsidRPr="000B3AD2" w:rsidRDefault="00E37989" w:rsidP="00057F9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  <w:tr w:rsidR="00B961BA" w:rsidRPr="006E761C" w:rsidTr="00B961BA">
        <w:trPr>
          <w:trHeight w:val="722"/>
        </w:trPr>
        <w:tc>
          <w:tcPr>
            <w:tcW w:w="1384" w:type="dxa"/>
            <w:vMerge w:val="restart"/>
            <w:shd w:val="clear" w:color="auto" w:fill="auto"/>
          </w:tcPr>
          <w:p w:rsidR="00B961BA" w:rsidRPr="000B3AD2" w:rsidRDefault="00B961BA" w:rsidP="00B961B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/>
                <w:sz w:val="20"/>
                <w:szCs w:val="20"/>
                <w:lang w:val="en-US"/>
              </w:rPr>
              <w:t>21001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B961BA" w:rsidRPr="000B3AD2" w:rsidRDefault="00B961BA" w:rsidP="00B961BA">
            <w:pPr>
              <w:jc w:val="both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Բնակարանային շինարարություն (ՀՀ Լոռու </w:t>
            </w:r>
            <w: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մարզ</w:t>
            </w: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ում բազմաբնակարան շենքերի կառուցում)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B961BA" w:rsidRPr="000B3AD2" w:rsidRDefault="00B961BA" w:rsidP="00B961BA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Կառուցման ենթակա օբյեկտների թիվը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B961BA" w:rsidRPr="006E761C" w:rsidRDefault="00B961BA" w:rsidP="00B961B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B961BA" w:rsidRPr="000B3AD2" w:rsidRDefault="00B961BA" w:rsidP="00B961B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ՄԺԾԾ հայտի հավելված 3-ի մաս 4</w:t>
            </w:r>
          </w:p>
        </w:tc>
      </w:tr>
      <w:tr w:rsidR="00B961BA" w:rsidRPr="006E761C" w:rsidTr="00D00133">
        <w:trPr>
          <w:trHeight w:val="588"/>
        </w:trPr>
        <w:tc>
          <w:tcPr>
            <w:tcW w:w="1384" w:type="dxa"/>
            <w:vMerge/>
            <w:shd w:val="clear" w:color="auto" w:fill="auto"/>
          </w:tcPr>
          <w:p w:rsidR="00B961BA" w:rsidRPr="006E761C" w:rsidRDefault="00B961BA" w:rsidP="00B961B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B961BA" w:rsidRPr="000B3AD2" w:rsidRDefault="00B961BA" w:rsidP="00B961BA">
            <w:pPr>
              <w:jc w:val="both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B961BA" w:rsidRPr="000B3AD2" w:rsidRDefault="00B961BA" w:rsidP="00B961BA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Շահառուների թիվը, ընտանիք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B961BA" w:rsidRPr="006E761C" w:rsidRDefault="00B961BA" w:rsidP="00B961B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B961BA" w:rsidRPr="000B3AD2" w:rsidRDefault="00B961BA" w:rsidP="00B961BA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  <w:tr w:rsidR="00B961BA" w:rsidRPr="006E761C" w:rsidTr="00D00133">
        <w:trPr>
          <w:trHeight w:val="390"/>
        </w:trPr>
        <w:tc>
          <w:tcPr>
            <w:tcW w:w="1384" w:type="dxa"/>
            <w:vMerge/>
            <w:shd w:val="clear" w:color="auto" w:fill="auto"/>
          </w:tcPr>
          <w:p w:rsidR="00B961BA" w:rsidRPr="006E761C" w:rsidRDefault="00B961BA" w:rsidP="00B961B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B961BA" w:rsidRPr="000B3AD2" w:rsidRDefault="00B961BA" w:rsidP="00B961BA">
            <w:pPr>
              <w:jc w:val="both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B961BA" w:rsidRPr="000B3AD2" w:rsidRDefault="00B961BA" w:rsidP="00B961BA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Նախագծահետազոտական փաստաթղթերի թիվ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B961BA" w:rsidRPr="006E761C" w:rsidRDefault="00B961BA" w:rsidP="00B961B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B961BA" w:rsidRPr="000B3AD2" w:rsidRDefault="00B961BA" w:rsidP="00B961BA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</w:tbl>
    <w:p w:rsidR="000B3AD2" w:rsidRPr="006E761C" w:rsidRDefault="000B3AD2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:rsidR="00127798" w:rsidRPr="006E761C" w:rsidRDefault="00127798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4.1 Աղյուսակ #1</w:t>
      </w: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274BDA" w:rsidRPr="006E761C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8E4B47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8F744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8E4B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08529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B445BD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74BDA" w:rsidRPr="006E761C" w:rsidTr="00274BDA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20149E" w:rsidRDefault="00274BDA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F81F47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6E761C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F47" w:rsidRPr="006E761C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74BDA" w:rsidRPr="006E761C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F81F47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6E761C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F47" w:rsidRPr="006E761C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274BDA" w:rsidRPr="006E761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sz w:val="20"/>
          <w:szCs w:val="20"/>
        </w:rPr>
        <w:br w:type="page"/>
      </w: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lastRenderedPageBreak/>
        <w:t>ՏԵՂԵԿԱՆՔ</w:t>
      </w:r>
    </w:p>
    <w:p w:rsidR="00274BDA" w:rsidRPr="006E761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t xml:space="preserve">ԲՅՈՒՋԵՏԱՅԻՆ ԾՐԱԳՐԻ ՆԿԱՐԱԳՐԻ </w:t>
      </w:r>
    </w:p>
    <w:p w:rsidR="00274BDA" w:rsidRPr="006E761C" w:rsidRDefault="00274BDA" w:rsidP="00274BDA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vertAnchor="text" w:horzAnchor="margin" w:tblpX="-437" w:tblpY="156"/>
        <w:tblW w:w="11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3"/>
        <w:gridCol w:w="1825"/>
        <w:gridCol w:w="1335"/>
        <w:gridCol w:w="733"/>
        <w:gridCol w:w="21"/>
        <w:gridCol w:w="521"/>
        <w:gridCol w:w="628"/>
        <w:gridCol w:w="21"/>
        <w:gridCol w:w="769"/>
        <w:gridCol w:w="375"/>
        <w:gridCol w:w="21"/>
        <w:gridCol w:w="21"/>
        <w:gridCol w:w="1000"/>
        <w:gridCol w:w="38"/>
        <w:gridCol w:w="190"/>
        <w:gridCol w:w="879"/>
        <w:gridCol w:w="169"/>
        <w:gridCol w:w="127"/>
        <w:gridCol w:w="1158"/>
        <w:gridCol w:w="21"/>
      </w:tblGrid>
      <w:tr w:rsidR="007E6743" w:rsidRPr="006E761C" w:rsidTr="00FE436F">
        <w:trPr>
          <w:gridAfter w:val="5"/>
          <w:wAfter w:w="2354" w:type="dxa"/>
        </w:trPr>
        <w:tc>
          <w:tcPr>
            <w:tcW w:w="8841" w:type="dxa"/>
            <w:gridSpan w:val="15"/>
            <w:shd w:val="clear" w:color="auto" w:fill="C4BC96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5.1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ՆԿԱՐԱԳՐՈՒԹՅՈՒՆԸ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E6743" w:rsidRPr="006E761C" w:rsidTr="00FE436F">
        <w:trPr>
          <w:gridAfter w:val="5"/>
          <w:wAfter w:w="2354" w:type="dxa"/>
          <w:trHeight w:val="986"/>
        </w:trPr>
        <w:tc>
          <w:tcPr>
            <w:tcW w:w="8841" w:type="dxa"/>
            <w:gridSpan w:val="15"/>
            <w:shd w:val="clear" w:color="auto" w:fill="auto"/>
          </w:tcPr>
          <w:p w:rsidR="00274BDA" w:rsidRPr="005C2961" w:rsidRDefault="00F144FB" w:rsidP="00F144FB">
            <w:pPr>
              <w:pStyle w:val="ListParagraph"/>
              <w:numPr>
                <w:ilvl w:val="0"/>
                <w:numId w:val="27"/>
              </w:numPr>
              <w:shd w:val="clear" w:color="auto" w:fill="FFFFFF"/>
              <w:ind w:left="0" w:firstLine="36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144FB">
              <w:rPr>
                <w:rFonts w:ascii="GHEA Grapalat" w:hAnsi="GHEA Grapalat"/>
                <w:sz w:val="20"/>
                <w:szCs w:val="20"/>
                <w:lang w:val="af-ZA"/>
              </w:rPr>
              <w:t xml:space="preserve">2021 թվականի տարեկան պետական բյուջեով 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t>նա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խա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տեսված 500.000.0 հազ. դրա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մի դի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մաց բնակարանի գնման վկայագրեր է տրամադրվել թվով</w:t>
            </w:r>
            <w:r w:rsidRPr="00F144FB">
              <w:rPr>
                <w:rFonts w:ascii="GHEA Grapalat" w:hAnsi="GHEA Grapalat" w:cs="Sylfaen"/>
                <w:color w:val="FF0000"/>
                <w:sz w:val="20"/>
                <w:szCs w:val="20"/>
                <w:lang w:val="af-ZA"/>
              </w:rPr>
              <w:t xml:space="preserve"> 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t>81 շահառուի` 692.435.0 հազ.դրամ գումարի չափով, իսկ դրա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մար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կղա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յին ծախսերը կազմել են 325.563.0 հազ. դրամ, որի հաշվին ՀՀ կա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ռա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վա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րության 2017 թվա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կա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նի օգոս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տո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սի 10-ի N 1016-Ն որաշ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մամբ հաստատված կարգով բնա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կարանային պայ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ման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ները բարե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լա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վելու նպա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տա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կով ան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հա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տույց պետական ֆի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նան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սա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կան աջակ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ցու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 է տրա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մա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դրվել թվով 54</w:t>
            </w:r>
            <w:r w:rsidRPr="00F144FB">
              <w:rPr>
                <w:rFonts w:ascii="GHEA Grapalat" w:hAnsi="GHEA Grapalat" w:cs="Sylfaen"/>
                <w:color w:val="FF0000"/>
                <w:sz w:val="20"/>
                <w:szCs w:val="20"/>
                <w:lang w:val="af-ZA"/>
              </w:rPr>
              <w:t xml:space="preserve"> 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t>զոհ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ված /մա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հա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ցած/ զին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ծա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ռայղների ըն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տա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նի</w:t>
            </w:r>
            <w:r w:rsidRPr="00F144FB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քի:</w:t>
            </w:r>
          </w:p>
          <w:p w:rsidR="005C2961" w:rsidRPr="00F144FB" w:rsidRDefault="005C2961" w:rsidP="005C296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ind w:left="0" w:firstLine="36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D81BA5">
              <w:rPr>
                <w:rFonts w:ascii="GHEA Grapalat" w:hAnsi="GHEA Grapalat" w:cs="Sylfaen"/>
                <w:sz w:val="20"/>
                <w:szCs w:val="20"/>
              </w:rPr>
              <w:t xml:space="preserve">Բնակարանային շինարարություն միջոցառման հիմնական թիրախը՝ ոչ անվտանգ բնակության պայմաններում (վթարային շենքերում, ժամանակավոր կացարաններում, ոչ հիմնական շինություններում և այլն) բնակվող ընտանիքների ապահովումն է անվտանգ, պատշաճ, սանիտարահիգիենիկ պահանջներին բավարարող բնակարաններով: Այս միջոցառման շարունակական իրականացումը միաժամանակ հնարավորություն կտա տարածքներն ազատել քաղաքաշինական տեսանկյունից ոչ անվտանգ և քաղաքաշինական միջավայրին ոչ հարիր շինություններից (վթարային շենքեր, չշահագործվող կիսակառույցներ, ժամանակավոր կացարաններ)՝ վերականգնելով տվյալ տարածքների քաղաքաշինական միջավայրը: </w:t>
            </w:r>
            <w:r>
              <w:rPr>
                <w:rFonts w:ascii="GHEA Grapalat" w:hAnsi="GHEA Grapalat" w:cs="Sylfaen"/>
                <w:sz w:val="20"/>
                <w:szCs w:val="20"/>
              </w:rPr>
              <w:t>2022</w:t>
            </w:r>
            <w:r w:rsidRPr="00D81BA5">
              <w:rPr>
                <w:rFonts w:ascii="GHEA Grapalat" w:hAnsi="GHEA Grapalat" w:cs="Sylfaen"/>
                <w:sz w:val="20"/>
                <w:szCs w:val="20"/>
              </w:rPr>
              <w:t>թ. նախատեսվել է մեկ օբյեկտի կառուցում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D81BA5">
              <w:rPr>
                <w:rFonts w:ascii="GHEA Grapalat" w:hAnsi="GHEA Grapalat" w:cs="Sylfaen"/>
                <w:sz w:val="20"/>
                <w:szCs w:val="20"/>
              </w:rPr>
              <w:t xml:space="preserve"> միջոցառման շահառու են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36</w:t>
            </w:r>
            <w:r w:rsidRPr="00D81BA5">
              <w:rPr>
                <w:rFonts w:ascii="GHEA Grapalat" w:hAnsi="GHEA Grapalat" w:cs="Sylfaen"/>
                <w:sz w:val="20"/>
                <w:szCs w:val="20"/>
              </w:rPr>
              <w:t xml:space="preserve"> ընտանիք:</w:t>
            </w:r>
          </w:p>
        </w:tc>
      </w:tr>
      <w:tr w:rsidR="007E6743" w:rsidRPr="006E761C" w:rsidTr="00FE436F">
        <w:trPr>
          <w:gridAfter w:val="5"/>
          <w:wAfter w:w="2354" w:type="dxa"/>
        </w:trPr>
        <w:tc>
          <w:tcPr>
            <w:tcW w:w="8841" w:type="dxa"/>
            <w:gridSpan w:val="15"/>
            <w:shd w:val="clear" w:color="auto" w:fill="C4BC96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7E6743" w:rsidRPr="006E761C" w:rsidTr="00FE436F">
        <w:trPr>
          <w:gridAfter w:val="5"/>
          <w:wAfter w:w="2354" w:type="dxa"/>
          <w:trHeight w:val="281"/>
        </w:trPr>
        <w:tc>
          <w:tcPr>
            <w:tcW w:w="5257" w:type="dxa"/>
            <w:gridSpan w:val="5"/>
            <w:shd w:val="clear" w:color="auto" w:fill="BFBFBF"/>
            <w:vAlign w:val="center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356" w:type="dxa"/>
            <w:gridSpan w:val="7"/>
            <w:shd w:val="clear" w:color="auto" w:fill="BFBFBF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1228" w:type="dxa"/>
            <w:gridSpan w:val="3"/>
            <w:shd w:val="clear" w:color="auto" w:fill="BFBFBF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7E6743" w:rsidRPr="006E761C" w:rsidTr="00FE436F">
        <w:trPr>
          <w:gridAfter w:val="5"/>
          <w:wAfter w:w="2354" w:type="dxa"/>
          <w:trHeight w:val="77"/>
        </w:trPr>
        <w:tc>
          <w:tcPr>
            <w:tcW w:w="5257" w:type="dxa"/>
            <w:gridSpan w:val="5"/>
            <w:shd w:val="clear" w:color="auto" w:fill="auto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356" w:type="dxa"/>
            <w:gridSpan w:val="7"/>
            <w:shd w:val="clear" w:color="auto" w:fill="auto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28" w:type="dxa"/>
            <w:gridSpan w:val="3"/>
            <w:shd w:val="clear" w:color="auto" w:fill="auto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7E6743" w:rsidRPr="006E761C" w:rsidTr="00FE436F">
        <w:trPr>
          <w:gridAfter w:val="5"/>
          <w:wAfter w:w="2354" w:type="dxa"/>
        </w:trPr>
        <w:tc>
          <w:tcPr>
            <w:tcW w:w="8841" w:type="dxa"/>
            <w:gridSpan w:val="15"/>
            <w:shd w:val="clear" w:color="auto" w:fill="C4BC96"/>
          </w:tcPr>
          <w:p w:rsidR="002D65B7" w:rsidRPr="006E761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E6743" w:rsidRPr="006E761C" w:rsidTr="00FE436F">
        <w:trPr>
          <w:gridAfter w:val="1"/>
          <w:wAfter w:w="21" w:type="dxa"/>
          <w:trHeight w:val="257"/>
        </w:trPr>
        <w:tc>
          <w:tcPr>
            <w:tcW w:w="1343" w:type="dxa"/>
            <w:shd w:val="clear" w:color="auto" w:fill="BFBFBF"/>
          </w:tcPr>
          <w:p w:rsidR="002D65B7" w:rsidRPr="00EE7888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25" w:type="dxa"/>
            <w:shd w:val="clear" w:color="auto" w:fill="BFBFBF"/>
          </w:tcPr>
          <w:p w:rsidR="002D65B7" w:rsidRPr="006E761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068" w:type="dxa"/>
            <w:gridSpan w:val="2"/>
            <w:shd w:val="clear" w:color="auto" w:fill="BFBFBF"/>
          </w:tcPr>
          <w:p w:rsidR="002D65B7" w:rsidRPr="006E761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2D65B7" w:rsidRPr="006E761C" w:rsidRDefault="00E06EAA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165" w:type="dxa"/>
            <w:gridSpan w:val="3"/>
            <w:shd w:val="clear" w:color="auto" w:fill="BFBFBF"/>
          </w:tcPr>
          <w:p w:rsidR="002D65B7" w:rsidRPr="00E06EAA" w:rsidRDefault="00227BE9" w:rsidP="00E06EA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</w:t>
            </w:r>
            <w:r w:rsidR="00E06EAA">
              <w:rPr>
                <w:rFonts w:ascii="GHEA Grapalat" w:hAnsi="GHEA Grapalat" w:cs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4"/>
            <w:shd w:val="clear" w:color="auto" w:fill="BFBFBF"/>
          </w:tcPr>
          <w:p w:rsidR="002D65B7" w:rsidRPr="00E06EAA" w:rsidRDefault="00227BE9" w:rsidP="00E06EA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</w:t>
            </w:r>
            <w:r w:rsidR="00242AF8"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02</w:t>
            </w:r>
            <w:r w:rsidR="00E06EAA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9" w:type="dxa"/>
            <w:gridSpan w:val="2"/>
            <w:shd w:val="clear" w:color="auto" w:fill="BFBFBF"/>
          </w:tcPr>
          <w:p w:rsidR="002D65B7" w:rsidRPr="00E06EAA" w:rsidRDefault="00242AF8" w:rsidP="00E06EA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</w:t>
            </w:r>
            <w:r w:rsidR="00E06EAA">
              <w:rPr>
                <w:rFonts w:ascii="GHEA Grapalat" w:hAnsi="GHEA Grapalat" w:cs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54" w:type="dxa"/>
            <w:gridSpan w:val="3"/>
            <w:shd w:val="clear" w:color="auto" w:fill="BFBFBF"/>
          </w:tcPr>
          <w:p w:rsidR="002D65B7" w:rsidRPr="00E06EAA" w:rsidRDefault="00242AF8" w:rsidP="00E06EA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</w:t>
            </w:r>
            <w:r w:rsidR="00E06EAA">
              <w:rPr>
                <w:rFonts w:ascii="GHEA Grapalat" w:hAnsi="GHEA Grapalat" w:cs="Sylfaen"/>
                <w:b/>
                <w:bCs/>
                <w:sz w:val="20"/>
                <w:szCs w:val="20"/>
              </w:rPr>
              <w:t>5</w:t>
            </w:r>
          </w:p>
        </w:tc>
      </w:tr>
      <w:tr w:rsidR="00E06EAA" w:rsidRPr="006E761C" w:rsidTr="00DF6A39">
        <w:trPr>
          <w:gridAfter w:val="1"/>
          <w:wAfter w:w="21" w:type="dxa"/>
          <w:trHeight w:val="201"/>
        </w:trPr>
        <w:tc>
          <w:tcPr>
            <w:tcW w:w="1343" w:type="dxa"/>
            <w:vMerge w:val="restart"/>
            <w:shd w:val="clear" w:color="auto" w:fill="auto"/>
          </w:tcPr>
          <w:p w:rsidR="00E06EAA" w:rsidRPr="00B376CA" w:rsidRDefault="00E06EAA" w:rsidP="00E06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B376CA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12002</w:t>
            </w:r>
          </w:p>
          <w:p w:rsidR="00E06EAA" w:rsidRPr="00B376CA" w:rsidRDefault="00E06EAA" w:rsidP="00E06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 w:val="restart"/>
            <w:shd w:val="clear" w:color="auto" w:fill="auto"/>
          </w:tcPr>
          <w:p w:rsidR="00E06EAA" w:rsidRPr="00354352" w:rsidRDefault="00E06EAA" w:rsidP="00E06EA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54352">
              <w:rPr>
                <w:rFonts w:ascii="GHEA Grapalat" w:hAnsi="GHEA Grapalat" w:cs="Sylfaen"/>
                <w:sz w:val="20"/>
                <w:szCs w:val="20"/>
              </w:rPr>
              <w:t>Զոհված (մահացած) առաջին, երկրորդ և երրորդ կարգի հաշմանդամ 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E06EAA" w:rsidRPr="00354352" w:rsidRDefault="00E06EA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Բնակարանային ապահովման և պայմանների բարելավման նպատակով աջակցություն ստացող շահառուների թիվ, ադ թվում՛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E06EAA" w:rsidRPr="00380C87" w:rsidRDefault="00E06EAA" w:rsidP="00E06EAA">
            <w:pPr>
              <w:spacing w:after="120"/>
              <w:jc w:val="center"/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</w:pPr>
            <w:r w:rsidRPr="00380C87"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54</w:t>
            </w: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 w:rsidR="00E06EAA" w:rsidRPr="00380C87" w:rsidRDefault="00E06EAA" w:rsidP="00E06EAA">
            <w:pPr>
              <w:jc w:val="center"/>
              <w:rPr>
                <w:sz w:val="20"/>
                <w:szCs w:val="20"/>
              </w:rPr>
            </w:pPr>
            <w:r w:rsidRPr="00380C87">
              <w:rPr>
                <w:rFonts w:ascii="Arial" w:hAnsi="Arial" w:cs="Garamond"/>
                <w:bCs/>
                <w:sz w:val="20"/>
                <w:szCs w:val="20"/>
                <w:lang w:val="pt-BR"/>
              </w:rPr>
              <w:t>59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:rsidR="00E06EAA" w:rsidRPr="00284D35" w:rsidRDefault="00E06EAA" w:rsidP="00E06EAA">
            <w:pPr>
              <w:jc w:val="center"/>
              <w:rPr>
                <w:sz w:val="20"/>
                <w:szCs w:val="20"/>
              </w:rPr>
            </w:pPr>
            <w:r w:rsidRPr="00284D35">
              <w:rPr>
                <w:sz w:val="20"/>
                <w:szCs w:val="20"/>
              </w:rPr>
              <w:t>65</w:t>
            </w:r>
          </w:p>
        </w:tc>
        <w:tc>
          <w:tcPr>
            <w:tcW w:w="1069" w:type="dxa"/>
            <w:gridSpan w:val="2"/>
            <w:shd w:val="clear" w:color="auto" w:fill="auto"/>
            <w:vAlign w:val="center"/>
          </w:tcPr>
          <w:p w:rsidR="00E06EAA" w:rsidRPr="00284D35" w:rsidRDefault="00E06EAA" w:rsidP="00E06EAA">
            <w:pPr>
              <w:jc w:val="center"/>
              <w:rPr>
                <w:sz w:val="20"/>
                <w:szCs w:val="20"/>
              </w:rPr>
            </w:pPr>
            <w:r w:rsidRPr="00284D35">
              <w:rPr>
                <w:sz w:val="20"/>
                <w:szCs w:val="20"/>
              </w:rPr>
              <w:t>65</w:t>
            </w:r>
          </w:p>
        </w:tc>
        <w:tc>
          <w:tcPr>
            <w:tcW w:w="1454" w:type="dxa"/>
            <w:gridSpan w:val="3"/>
            <w:shd w:val="clear" w:color="auto" w:fill="auto"/>
            <w:vAlign w:val="center"/>
          </w:tcPr>
          <w:p w:rsidR="00E06EAA" w:rsidRPr="00B05A96" w:rsidRDefault="00E06EAA" w:rsidP="00E06EAA">
            <w:pPr>
              <w:jc w:val="center"/>
              <w:rPr>
                <w:sz w:val="20"/>
                <w:szCs w:val="20"/>
              </w:rPr>
            </w:pPr>
            <w:r w:rsidRPr="00B05A96">
              <w:rPr>
                <w:sz w:val="20"/>
                <w:szCs w:val="20"/>
              </w:rPr>
              <w:t>66</w:t>
            </w:r>
          </w:p>
        </w:tc>
      </w:tr>
      <w:tr w:rsidR="00E06EAA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E06EAA" w:rsidRPr="00B376CA" w:rsidRDefault="00E06EAA" w:rsidP="00E06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06EAA" w:rsidRPr="00354352" w:rsidRDefault="00E06EAA" w:rsidP="00E06EA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E06EAA" w:rsidRPr="00354352" w:rsidRDefault="00E06EA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1. Զոհված (մահացած) զինծառայողների ընտանիքներ, այդ թվում՛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06EAA" w:rsidRPr="00354352" w:rsidRDefault="005358BF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54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E06EAA" w:rsidRPr="00354352" w:rsidRDefault="005358BF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E06EAA" w:rsidRPr="00354352" w:rsidRDefault="005358BF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E06EAA" w:rsidRPr="00354352" w:rsidRDefault="005358BF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E06EAA" w:rsidRPr="00354352" w:rsidRDefault="005358BF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</w:tr>
      <w:tr w:rsidR="00E06EAA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E06EAA" w:rsidRPr="00B376CA" w:rsidRDefault="00E06EAA" w:rsidP="00E06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06EAA" w:rsidRPr="00354352" w:rsidRDefault="00E06EAA" w:rsidP="00E06EA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E06EAA" w:rsidRPr="00354352" w:rsidRDefault="00E06EA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1.1. ք. Երևան, որից՛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06EAA" w:rsidRPr="00354352" w:rsidRDefault="0021636B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E06EAA" w:rsidRPr="00354352" w:rsidRDefault="0021636B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E06EAA" w:rsidRPr="00354352" w:rsidRDefault="0021636B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E06EAA" w:rsidRPr="00354352" w:rsidRDefault="0053477F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E06EAA" w:rsidRPr="00354352" w:rsidRDefault="0053477F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</w:tr>
      <w:tr w:rsidR="00E0770A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E0770A" w:rsidRPr="00B376CA" w:rsidRDefault="00E0770A" w:rsidP="00E0770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0770A" w:rsidRPr="00354352" w:rsidRDefault="00E0770A" w:rsidP="00E0770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E0770A" w:rsidRPr="00354352" w:rsidRDefault="00E0770A" w:rsidP="00E0770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 xml:space="preserve">անօթևան և բնակարանային </w:t>
            </w: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lastRenderedPageBreak/>
              <w:t>պայմանների բարելավման կարիք ունեցող ընտանիքների թիվ,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0770A" w:rsidRPr="00354352" w:rsidRDefault="00E0770A" w:rsidP="00E0770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E0770A" w:rsidRPr="00354352" w:rsidRDefault="00E0770A" w:rsidP="00E0770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E0770A" w:rsidRPr="00354352" w:rsidRDefault="00E0770A" w:rsidP="00E0770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E0770A" w:rsidRPr="00354352" w:rsidRDefault="00E0770A" w:rsidP="00E0770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E0770A" w:rsidRPr="00354352" w:rsidRDefault="00E0770A" w:rsidP="00E0770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</w:tr>
      <w:tr w:rsidR="00E06EAA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E06EAA" w:rsidRPr="00B376CA" w:rsidRDefault="00E06EAA" w:rsidP="00E06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06EAA" w:rsidRPr="00354352" w:rsidRDefault="00E06EAA" w:rsidP="00E06EA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E06EAA" w:rsidRPr="00354352" w:rsidRDefault="00E06EA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1.2. ՀՀ մարզեր, որից՛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06EAA" w:rsidRPr="00354352" w:rsidRDefault="0021636B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48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E06EAA" w:rsidRPr="00354352" w:rsidRDefault="0021636B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E06EAA" w:rsidRPr="00354352" w:rsidRDefault="0053477F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E06EAA" w:rsidRPr="00354352" w:rsidRDefault="0053477F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E06EAA" w:rsidRPr="00354352" w:rsidRDefault="0053477F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2</w:t>
            </w:r>
          </w:p>
        </w:tc>
      </w:tr>
      <w:tr w:rsidR="00E0770A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E0770A" w:rsidRPr="00B376CA" w:rsidRDefault="00E0770A" w:rsidP="00E0770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0770A" w:rsidRPr="00354352" w:rsidRDefault="00E0770A" w:rsidP="00E0770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E0770A" w:rsidRPr="00354352" w:rsidRDefault="00E0770A" w:rsidP="00E0770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անօթևան և բնակարանային պայմանների բարելավման կարիք ունեցող ընտանիքների թիվ,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0770A" w:rsidRPr="00354352" w:rsidRDefault="00E0770A" w:rsidP="00E0770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E0770A" w:rsidRPr="00354352" w:rsidRDefault="00E0770A" w:rsidP="00E0770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E0770A" w:rsidRPr="00354352" w:rsidRDefault="00E0770A" w:rsidP="00E0770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E0770A" w:rsidRPr="00354352" w:rsidRDefault="00E0770A" w:rsidP="00E0770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E0770A" w:rsidRPr="00354352" w:rsidRDefault="00E0770A" w:rsidP="00E0770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2</w:t>
            </w:r>
          </w:p>
        </w:tc>
      </w:tr>
      <w:tr w:rsidR="00E06EAA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E06EAA" w:rsidRPr="00B376CA" w:rsidRDefault="00E06EAA" w:rsidP="00E06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06EAA" w:rsidRPr="00354352" w:rsidRDefault="00E06EAA" w:rsidP="00E06EA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E06EAA" w:rsidRPr="00354352" w:rsidRDefault="00E06EA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2. Առաջին, երկրորդ և երրորդ կարգի հաշմանդամ զինծառայողների ընտանիքներ, այդ թվում`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06EAA" w:rsidRPr="00354352" w:rsidRDefault="00E0770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E06EAA" w:rsidRPr="00354352" w:rsidRDefault="00E0770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42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E06EAA" w:rsidRPr="00354352" w:rsidRDefault="00E0770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61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E06EAA" w:rsidRPr="00354352" w:rsidRDefault="00E0770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61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E06EAA" w:rsidRPr="00354352" w:rsidRDefault="00E0770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63</w:t>
            </w:r>
          </w:p>
        </w:tc>
      </w:tr>
      <w:tr w:rsidR="00E06EAA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E06EAA" w:rsidRPr="00B376CA" w:rsidRDefault="00E06EAA" w:rsidP="00E06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06EAA" w:rsidRPr="00354352" w:rsidRDefault="00E06EAA" w:rsidP="00E06EA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E06EAA" w:rsidRPr="00354352" w:rsidRDefault="00E06EA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Աջակցություն ստացած անօթևան շահառուների տեսակարար կշիռը, որպես բնակարանային պայմանների կարիքավոր հաշվառված շահառուների նկատմամբ, 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06EAA" w:rsidRPr="00354352" w:rsidRDefault="00036624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3.8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E06EAA" w:rsidRPr="00354352" w:rsidRDefault="00FD0ED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4.7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E06EAA" w:rsidRPr="00354352" w:rsidRDefault="00FD0ED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5.2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E06EAA" w:rsidRPr="00354352" w:rsidRDefault="00FD0ED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5.2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E06EAA" w:rsidRPr="00354352" w:rsidRDefault="00FD0ED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5.3</w:t>
            </w:r>
          </w:p>
        </w:tc>
      </w:tr>
      <w:tr w:rsidR="00E06EAA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E06EAA" w:rsidRPr="00B376CA" w:rsidRDefault="00E06EAA" w:rsidP="00E06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06EAA" w:rsidRPr="00354352" w:rsidRDefault="00E06EAA" w:rsidP="00E06EA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E06EAA" w:rsidRPr="00354352" w:rsidRDefault="00E06EA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Միանվագ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E06EAA" w:rsidRPr="00354352" w:rsidRDefault="00E06EA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E06EAA" w:rsidRPr="00354352" w:rsidRDefault="00E06EA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:rsidR="00E06EAA" w:rsidRPr="00354352" w:rsidRDefault="00E06EA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:rsidR="00E06EAA" w:rsidRPr="00354352" w:rsidRDefault="00E06EA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shd w:val="clear" w:color="auto" w:fill="auto"/>
          </w:tcPr>
          <w:p w:rsidR="00E06EAA" w:rsidRPr="00354352" w:rsidRDefault="00E06EAA" w:rsidP="00E06EA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</w:tr>
      <w:tr w:rsidR="008A1B45" w:rsidRPr="006E761C" w:rsidTr="00BB481C">
        <w:trPr>
          <w:gridAfter w:val="1"/>
          <w:wAfter w:w="21" w:type="dxa"/>
          <w:trHeight w:val="234"/>
        </w:trPr>
        <w:tc>
          <w:tcPr>
            <w:tcW w:w="1343" w:type="dxa"/>
            <w:vMerge w:val="restart"/>
            <w:shd w:val="clear" w:color="auto" w:fill="auto"/>
          </w:tcPr>
          <w:p w:rsidR="008A1B45" w:rsidRPr="006E761C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21001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8A1B45" w:rsidRPr="00354352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54352">
              <w:rPr>
                <w:rFonts w:ascii="GHEA Grapalat" w:hAnsi="GHEA Grapalat" w:cs="Sylfaen"/>
                <w:sz w:val="20"/>
                <w:szCs w:val="20"/>
              </w:rPr>
              <w:t xml:space="preserve">Բնակարանային շինարարություն (ՀՀ Լոռու </w:t>
            </w:r>
            <w:r>
              <w:rPr>
                <w:rFonts w:ascii="GHEA Grapalat" w:hAnsi="GHEA Grapalat" w:cs="Sylfaen"/>
                <w:sz w:val="20"/>
                <w:szCs w:val="20"/>
              </w:rPr>
              <w:t>մարզ</w:t>
            </w:r>
            <w:r w:rsidRPr="00354352">
              <w:rPr>
                <w:rFonts w:ascii="GHEA Grapalat" w:hAnsi="GHEA Grapalat" w:cs="Sylfaen"/>
                <w:sz w:val="20"/>
                <w:szCs w:val="20"/>
              </w:rPr>
              <w:t>ում բազմաբնակարան շենքերի կառուցում)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Կառուցման ենթակա օբյեկտների թիվը,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</w:tr>
      <w:tr w:rsidR="008A1B45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8A1B45" w:rsidRPr="006E761C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8A1B45" w:rsidRPr="00354352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Շահառուների թիվը, ընտանիք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36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36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</w:tr>
      <w:tr w:rsidR="008A1B45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8A1B45" w:rsidRPr="006E761C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8A1B45" w:rsidRPr="00354352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Նախագծահետազոտական փաստաթղթերի թիվ,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8A1B45" w:rsidRPr="00354352" w:rsidRDefault="008A1B45" w:rsidP="008A1B45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</w:tr>
      <w:tr w:rsidR="008A1B45" w:rsidRPr="006E761C" w:rsidTr="00A05B9D">
        <w:trPr>
          <w:trHeight w:val="285"/>
        </w:trPr>
        <w:tc>
          <w:tcPr>
            <w:tcW w:w="5257" w:type="dxa"/>
            <w:gridSpan w:val="5"/>
            <w:shd w:val="clear" w:color="auto" w:fill="BFBFBF"/>
            <w:vAlign w:val="center"/>
          </w:tcPr>
          <w:p w:rsidR="008A1B45" w:rsidRPr="006E761C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Ընդամենը ծրագիր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8A1B45" w:rsidRPr="006E761C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8A1B45" w:rsidRPr="006E761C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:rsidR="008A1B45" w:rsidRPr="006E761C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8A1B45" w:rsidRPr="006E761C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:rsidR="008A1B45" w:rsidRPr="006E761C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8A1B45" w:rsidRPr="006E761C" w:rsidTr="00A05B9D">
        <w:trPr>
          <w:gridAfter w:val="7"/>
          <w:wAfter w:w="2582" w:type="dxa"/>
        </w:trPr>
        <w:tc>
          <w:tcPr>
            <w:tcW w:w="8613" w:type="dxa"/>
            <w:gridSpan w:val="13"/>
            <w:shd w:val="clear" w:color="auto" w:fill="C4BC96"/>
          </w:tcPr>
          <w:p w:rsidR="008A1B45" w:rsidRPr="006E761C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5.5 ԾՐԱԳՐԻ ՖԻՆԱՆՍԱՎՈՐՄԱՆ ԱՂԲՅՈՒՐՆԵՐԸ 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>(հազ.դրամ)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8A1B45" w:rsidRPr="006E761C" w:rsidTr="00A05B9D">
        <w:trPr>
          <w:trHeight w:val="188"/>
        </w:trPr>
        <w:tc>
          <w:tcPr>
            <w:tcW w:w="4503" w:type="dxa"/>
            <w:gridSpan w:val="3"/>
            <w:shd w:val="clear" w:color="auto" w:fill="BFBFBF"/>
          </w:tcPr>
          <w:p w:rsidR="008A1B45" w:rsidRPr="006E761C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275" w:type="dxa"/>
            <w:gridSpan w:val="3"/>
            <w:shd w:val="clear" w:color="auto" w:fill="BFBFBF"/>
          </w:tcPr>
          <w:p w:rsidR="008A1B45" w:rsidRPr="006E761C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418" w:type="dxa"/>
            <w:gridSpan w:val="3"/>
            <w:shd w:val="clear" w:color="auto" w:fill="BFBFBF"/>
          </w:tcPr>
          <w:p w:rsidR="008A1B45" w:rsidRPr="006E761C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417" w:type="dxa"/>
            <w:gridSpan w:val="4"/>
            <w:shd w:val="clear" w:color="auto" w:fill="BFBFBF"/>
          </w:tcPr>
          <w:p w:rsidR="008A1B45" w:rsidRPr="006E761C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276" w:type="dxa"/>
            <w:gridSpan w:val="4"/>
            <w:shd w:val="clear" w:color="auto" w:fill="BFBFBF"/>
          </w:tcPr>
          <w:p w:rsidR="008A1B45" w:rsidRPr="006E761C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  <w:tc>
          <w:tcPr>
            <w:tcW w:w="1306" w:type="dxa"/>
            <w:gridSpan w:val="3"/>
            <w:shd w:val="clear" w:color="auto" w:fill="BFBFBF"/>
          </w:tcPr>
          <w:p w:rsidR="008A1B45" w:rsidRPr="006E761C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</w:tr>
      <w:tr w:rsidR="008A1B45" w:rsidRPr="006E761C" w:rsidTr="007408D9">
        <w:trPr>
          <w:trHeight w:val="77"/>
        </w:trPr>
        <w:tc>
          <w:tcPr>
            <w:tcW w:w="4503" w:type="dxa"/>
            <w:gridSpan w:val="3"/>
            <w:shd w:val="clear" w:color="auto" w:fill="BFBFBF"/>
          </w:tcPr>
          <w:p w:rsidR="008A1B45" w:rsidRPr="00354352" w:rsidRDefault="008A1B45" w:rsidP="008A1B45">
            <w:pPr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  <w:t>Ներքի աղբյուրներ, որից՝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A1B45" w:rsidRPr="005C0392" w:rsidRDefault="00A04B3B" w:rsidP="00A04B3B">
            <w:pPr>
              <w:spacing w:after="120"/>
              <w:jc w:val="center"/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673.</w:t>
            </w:r>
            <w:r>
              <w:rPr>
                <w:rFonts w:ascii="GHEA Grapalat" w:hAnsi="GHEA Grapalat" w:cs="Garamond"/>
                <w:bCs/>
                <w:sz w:val="20"/>
                <w:szCs w:val="20"/>
              </w:rPr>
              <w:t>498</w:t>
            </w:r>
            <w:r w:rsidR="008A1B45" w:rsidRPr="005C0392"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,0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A1B45" w:rsidRPr="00563B6B" w:rsidRDefault="00563B6B" w:rsidP="00563B6B">
            <w:pPr>
              <w:spacing w:after="120"/>
              <w:jc w:val="center"/>
              <w:rPr>
                <w:rFonts w:ascii="GHEA Grapalat" w:hAnsi="GHEA Grapalat" w:cs="Garamond"/>
                <w:bCs/>
                <w:sz w:val="20"/>
                <w:szCs w:val="20"/>
              </w:rPr>
            </w:pPr>
            <w:r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780.</w:t>
            </w:r>
            <w:r>
              <w:rPr>
                <w:rFonts w:ascii="GHEA Grapalat" w:hAnsi="GHEA Grapalat" w:cs="Garamond"/>
                <w:bCs/>
                <w:sz w:val="20"/>
                <w:szCs w:val="20"/>
              </w:rPr>
              <w:t>375</w:t>
            </w:r>
            <w:r w:rsidR="008A1B45" w:rsidRPr="00380C87"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,</w:t>
            </w:r>
            <w:r>
              <w:rPr>
                <w:rFonts w:ascii="GHEA Grapalat" w:hAnsi="GHEA Grapalat" w:cs="Garamond"/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8A1B45" w:rsidRPr="008306FD" w:rsidRDefault="001D728E" w:rsidP="008A1B45">
            <w:pPr>
              <w:spacing w:after="120"/>
              <w:jc w:val="center"/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814.086,6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8A1B45" w:rsidRPr="008306FD" w:rsidRDefault="008A1B45" w:rsidP="008A1B45">
            <w:pPr>
              <w:spacing w:after="120"/>
              <w:jc w:val="center"/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494</w:t>
            </w:r>
            <w:r w:rsidRPr="008306FD"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  <w:tc>
          <w:tcPr>
            <w:tcW w:w="1306" w:type="dxa"/>
            <w:gridSpan w:val="3"/>
            <w:shd w:val="clear" w:color="auto" w:fill="auto"/>
            <w:vAlign w:val="center"/>
          </w:tcPr>
          <w:p w:rsidR="008A1B45" w:rsidRPr="00B05A96" w:rsidRDefault="008A1B45" w:rsidP="008A1B45">
            <w:pPr>
              <w:spacing w:after="120"/>
              <w:jc w:val="center"/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</w:pPr>
            <w:r w:rsidRPr="00B05A96"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500.000,0</w:t>
            </w:r>
          </w:p>
        </w:tc>
      </w:tr>
      <w:tr w:rsidR="008A1B45" w:rsidRPr="006E761C" w:rsidTr="00A05B9D">
        <w:trPr>
          <w:trHeight w:val="167"/>
        </w:trPr>
        <w:tc>
          <w:tcPr>
            <w:tcW w:w="4503" w:type="dxa"/>
            <w:gridSpan w:val="3"/>
            <w:shd w:val="clear" w:color="auto" w:fill="BFBFBF"/>
          </w:tcPr>
          <w:p w:rsidR="008A1B45" w:rsidRPr="006E761C" w:rsidRDefault="008A1B45" w:rsidP="008A1B45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8A1B45" w:rsidRPr="00EE664A" w:rsidRDefault="008A1B45" w:rsidP="008A1B45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8A1B45" w:rsidRPr="00EE664A" w:rsidRDefault="008A1B45" w:rsidP="008A1B45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bottom"/>
          </w:tcPr>
          <w:p w:rsidR="008A1B45" w:rsidRPr="00EE664A" w:rsidRDefault="008A1B45" w:rsidP="008A1B45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:rsidR="008A1B45" w:rsidRPr="00EE664A" w:rsidRDefault="008A1B45" w:rsidP="008A1B45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  <w:vAlign w:val="bottom"/>
          </w:tcPr>
          <w:p w:rsidR="008A1B45" w:rsidRPr="00EE664A" w:rsidRDefault="008A1B45" w:rsidP="008A1B45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</w:tr>
      <w:tr w:rsidR="008A1B45" w:rsidRPr="006E761C" w:rsidTr="00A05B9D">
        <w:trPr>
          <w:trHeight w:val="184"/>
        </w:trPr>
        <w:tc>
          <w:tcPr>
            <w:tcW w:w="4503" w:type="dxa"/>
            <w:gridSpan w:val="3"/>
            <w:shd w:val="clear" w:color="auto" w:fill="BFBFBF"/>
          </w:tcPr>
          <w:p w:rsidR="008A1B45" w:rsidRPr="006E761C" w:rsidRDefault="008A1B45" w:rsidP="008A1B45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A1B45" w:rsidRPr="006E761C" w:rsidTr="00A05B9D">
        <w:trPr>
          <w:trHeight w:val="201"/>
        </w:trPr>
        <w:tc>
          <w:tcPr>
            <w:tcW w:w="4503" w:type="dxa"/>
            <w:gridSpan w:val="3"/>
            <w:shd w:val="clear" w:color="auto" w:fill="BFBFBF"/>
          </w:tcPr>
          <w:p w:rsidR="008A1B45" w:rsidRPr="006E761C" w:rsidRDefault="008A1B45" w:rsidP="008A1B4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lastRenderedPageBreak/>
              <w:tab/>
              <w:t>Այլ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A1B45" w:rsidRPr="006E761C" w:rsidTr="00A05B9D">
        <w:trPr>
          <w:trHeight w:val="218"/>
        </w:trPr>
        <w:tc>
          <w:tcPr>
            <w:tcW w:w="4503" w:type="dxa"/>
            <w:gridSpan w:val="3"/>
            <w:shd w:val="clear" w:color="auto" w:fill="BFBFBF"/>
          </w:tcPr>
          <w:p w:rsidR="008A1B45" w:rsidRPr="006E761C" w:rsidRDefault="008A1B45" w:rsidP="008A1B45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A1B45" w:rsidRPr="006E761C" w:rsidTr="00A05B9D">
        <w:trPr>
          <w:trHeight w:val="318"/>
        </w:trPr>
        <w:tc>
          <w:tcPr>
            <w:tcW w:w="4503" w:type="dxa"/>
            <w:gridSpan w:val="3"/>
            <w:shd w:val="clear" w:color="auto" w:fill="BFBFBF"/>
          </w:tcPr>
          <w:p w:rsidR="008A1B45" w:rsidRPr="006E761C" w:rsidRDefault="008A1B45" w:rsidP="008A1B45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A1B45" w:rsidRPr="006E761C" w:rsidTr="00A05B9D">
        <w:trPr>
          <w:trHeight w:val="318"/>
        </w:trPr>
        <w:tc>
          <w:tcPr>
            <w:tcW w:w="4503" w:type="dxa"/>
            <w:gridSpan w:val="3"/>
            <w:shd w:val="clear" w:color="auto" w:fill="BFBFBF"/>
          </w:tcPr>
          <w:p w:rsidR="008A1B45" w:rsidRPr="006E761C" w:rsidRDefault="008A1B45" w:rsidP="008A1B45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8A1B45" w:rsidRPr="00EE664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8628F" w:rsidRPr="006E761C" w:rsidTr="0018243A">
        <w:trPr>
          <w:trHeight w:val="318"/>
        </w:trPr>
        <w:tc>
          <w:tcPr>
            <w:tcW w:w="4503" w:type="dxa"/>
            <w:gridSpan w:val="3"/>
            <w:shd w:val="clear" w:color="auto" w:fill="BFBFBF"/>
          </w:tcPr>
          <w:p w:rsidR="0008628F" w:rsidRPr="00354352" w:rsidRDefault="0008628F" w:rsidP="0008628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5435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Ընդամենը</w:t>
            </w: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35435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բոլոր</w:t>
            </w: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35435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աղբյուրների</w:t>
            </w: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35435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գծով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08628F" w:rsidRPr="005C0392" w:rsidRDefault="0008628F" w:rsidP="0008628F">
            <w:pPr>
              <w:spacing w:after="120"/>
              <w:jc w:val="center"/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673.</w:t>
            </w:r>
            <w:r>
              <w:rPr>
                <w:rFonts w:ascii="GHEA Grapalat" w:hAnsi="GHEA Grapalat" w:cs="Garamond"/>
                <w:bCs/>
                <w:sz w:val="20"/>
                <w:szCs w:val="20"/>
              </w:rPr>
              <w:t>498</w:t>
            </w:r>
            <w:r w:rsidRPr="005C0392"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,0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08628F" w:rsidRPr="00563B6B" w:rsidRDefault="0008628F" w:rsidP="0008628F">
            <w:pPr>
              <w:spacing w:after="120"/>
              <w:jc w:val="center"/>
              <w:rPr>
                <w:rFonts w:ascii="GHEA Grapalat" w:hAnsi="GHEA Grapalat" w:cs="Garamond"/>
                <w:bCs/>
                <w:sz w:val="20"/>
                <w:szCs w:val="20"/>
              </w:rPr>
            </w:pPr>
            <w:r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780.</w:t>
            </w:r>
            <w:r>
              <w:rPr>
                <w:rFonts w:ascii="GHEA Grapalat" w:hAnsi="GHEA Grapalat" w:cs="Garamond"/>
                <w:bCs/>
                <w:sz w:val="20"/>
                <w:szCs w:val="20"/>
              </w:rPr>
              <w:t>375</w:t>
            </w:r>
            <w:r w:rsidRPr="00380C87"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,</w:t>
            </w:r>
            <w:r>
              <w:rPr>
                <w:rFonts w:ascii="GHEA Grapalat" w:hAnsi="GHEA Grapalat" w:cs="Garamond"/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08628F" w:rsidRPr="008306FD" w:rsidRDefault="0008628F" w:rsidP="0008628F">
            <w:pPr>
              <w:spacing w:after="120"/>
              <w:jc w:val="center"/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814.086,6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08628F" w:rsidRPr="008306FD" w:rsidRDefault="0008628F" w:rsidP="0008628F">
            <w:pPr>
              <w:spacing w:after="120"/>
              <w:jc w:val="center"/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494</w:t>
            </w:r>
            <w:r w:rsidRPr="008306FD"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  <w:tc>
          <w:tcPr>
            <w:tcW w:w="1306" w:type="dxa"/>
            <w:gridSpan w:val="3"/>
            <w:shd w:val="clear" w:color="auto" w:fill="auto"/>
            <w:vAlign w:val="center"/>
          </w:tcPr>
          <w:p w:rsidR="0008628F" w:rsidRPr="00B05A96" w:rsidRDefault="0008628F" w:rsidP="0008628F">
            <w:pPr>
              <w:spacing w:after="120"/>
              <w:jc w:val="center"/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</w:pPr>
            <w:r w:rsidRPr="00B05A96">
              <w:rPr>
                <w:rFonts w:ascii="GHEA Grapalat" w:hAnsi="GHEA Grapalat" w:cs="Garamond"/>
                <w:bCs/>
                <w:sz w:val="20"/>
                <w:szCs w:val="20"/>
                <w:lang w:val="pt-BR"/>
              </w:rPr>
              <w:t>500.000,0</w:t>
            </w:r>
          </w:p>
        </w:tc>
      </w:tr>
      <w:tr w:rsidR="008A1B45" w:rsidRPr="008800BA" w:rsidTr="00A05B9D">
        <w:trPr>
          <w:gridAfter w:val="7"/>
          <w:wAfter w:w="2582" w:type="dxa"/>
        </w:trPr>
        <w:tc>
          <w:tcPr>
            <w:tcW w:w="8613" w:type="dxa"/>
            <w:gridSpan w:val="13"/>
            <w:shd w:val="clear" w:color="auto" w:fill="C4BC96"/>
          </w:tcPr>
          <w:p w:rsidR="008A1B45" w:rsidRPr="008800BA" w:rsidRDefault="008A1B45" w:rsidP="008A1B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5.6 ԼՐԱՑՈՒՑԻՉ ՏԵՂԵԿԱՏՎՈՒԹՅՈՒՆ`</w:t>
            </w:r>
          </w:p>
        </w:tc>
      </w:tr>
      <w:tr w:rsidR="008A1B45" w:rsidRPr="008800BA" w:rsidTr="00A05B9D">
        <w:trPr>
          <w:gridAfter w:val="7"/>
          <w:wAfter w:w="2582" w:type="dxa"/>
          <w:trHeight w:val="137"/>
        </w:trPr>
        <w:tc>
          <w:tcPr>
            <w:tcW w:w="8613" w:type="dxa"/>
            <w:gridSpan w:val="13"/>
            <w:shd w:val="clear" w:color="auto" w:fill="auto"/>
          </w:tcPr>
          <w:p w:rsidR="008A1B45" w:rsidRPr="008800BA" w:rsidRDefault="008A1B45" w:rsidP="008A1B45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</w:tbl>
    <w:p w:rsidR="00274BDA" w:rsidRPr="008800BA" w:rsidRDefault="00274BDA" w:rsidP="00274BDA">
      <w:pPr>
        <w:spacing w:after="200" w:line="276" w:lineRule="auto"/>
        <w:jc w:val="center"/>
        <w:rPr>
          <w:rFonts w:ascii="GHEA Grapalat" w:hAnsi="GHEA Grapalat"/>
          <w:sz w:val="20"/>
          <w:szCs w:val="20"/>
        </w:rPr>
      </w:pPr>
    </w:p>
    <w:p w:rsidR="00216760" w:rsidRDefault="00216760">
      <w:bookmarkStart w:id="3" w:name="_GoBack"/>
      <w:bookmarkEnd w:id="3"/>
    </w:p>
    <w:sectPr w:rsidR="00216760" w:rsidSect="00274BDA">
      <w:footerReference w:type="even" r:id="rId8"/>
      <w:footerReference w:type="default" r:id="rId9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EA4" w:rsidRDefault="00027EA4">
      <w:r>
        <w:separator/>
      </w:r>
    </w:p>
  </w:endnote>
  <w:endnote w:type="continuationSeparator" w:id="0">
    <w:p w:rsidR="00027EA4" w:rsidRDefault="00027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24C" w:rsidRDefault="00D2324C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324C" w:rsidRDefault="00D232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24C" w:rsidRDefault="00D2324C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628F">
      <w:rPr>
        <w:rStyle w:val="PageNumber"/>
      </w:rPr>
      <w:t>- 9 -</w:t>
    </w:r>
    <w:r>
      <w:rPr>
        <w:rStyle w:val="PageNumber"/>
      </w:rPr>
      <w:fldChar w:fldCharType="end"/>
    </w:r>
  </w:p>
  <w:p w:rsidR="00D2324C" w:rsidRDefault="00D232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EA4" w:rsidRDefault="00027EA4">
      <w:r>
        <w:separator/>
      </w:r>
    </w:p>
  </w:footnote>
  <w:footnote w:type="continuationSeparator" w:id="0">
    <w:p w:rsidR="00027EA4" w:rsidRDefault="00027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182CBB"/>
    <w:multiLevelType w:val="hybridMultilevel"/>
    <w:tmpl w:val="BD2237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11205"/>
    <w:multiLevelType w:val="hybridMultilevel"/>
    <w:tmpl w:val="12B06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77970"/>
    <w:multiLevelType w:val="hybridMultilevel"/>
    <w:tmpl w:val="1E46D4B4"/>
    <w:lvl w:ilvl="0" w:tplc="AB265BDE">
      <w:start w:val="1"/>
      <w:numFmt w:val="decimal"/>
      <w:lvlText w:val="%1."/>
      <w:lvlJc w:val="left"/>
      <w:pPr>
        <w:ind w:left="720" w:hanging="360"/>
      </w:pPr>
      <w:rPr>
        <w:rFonts w:cs="Sylfaen"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12521"/>
    <w:multiLevelType w:val="hybridMultilevel"/>
    <w:tmpl w:val="C8A4B238"/>
    <w:lvl w:ilvl="0" w:tplc="F4F624D0">
      <w:start w:val="1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E04DB6"/>
    <w:multiLevelType w:val="hybridMultilevel"/>
    <w:tmpl w:val="A9DE4D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6717379"/>
    <w:multiLevelType w:val="hybridMultilevel"/>
    <w:tmpl w:val="5A4A5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42BC8"/>
    <w:multiLevelType w:val="hybridMultilevel"/>
    <w:tmpl w:val="8E7800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C5932"/>
    <w:multiLevelType w:val="hybridMultilevel"/>
    <w:tmpl w:val="31087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E68E4"/>
    <w:multiLevelType w:val="hybridMultilevel"/>
    <w:tmpl w:val="74E60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6697703"/>
    <w:multiLevelType w:val="hybridMultilevel"/>
    <w:tmpl w:val="8E5829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6914AC9"/>
    <w:multiLevelType w:val="hybridMultilevel"/>
    <w:tmpl w:val="BF000CAE"/>
    <w:lvl w:ilvl="0" w:tplc="6A8E5838">
      <w:start w:val="1"/>
      <w:numFmt w:val="bullet"/>
      <w:lvlText w:val="-"/>
      <w:lvlJc w:val="left"/>
      <w:pPr>
        <w:ind w:left="108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3C2713"/>
    <w:multiLevelType w:val="hybridMultilevel"/>
    <w:tmpl w:val="875EA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2235F3"/>
    <w:multiLevelType w:val="hybridMultilevel"/>
    <w:tmpl w:val="14B01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14065C"/>
    <w:multiLevelType w:val="hybridMultilevel"/>
    <w:tmpl w:val="7408B5F4"/>
    <w:lvl w:ilvl="0" w:tplc="9B8CC148">
      <w:start w:val="1"/>
      <w:numFmt w:val="decimal"/>
      <w:lvlText w:val="%1."/>
      <w:lvlJc w:val="left"/>
      <w:pPr>
        <w:ind w:left="720" w:hanging="360"/>
      </w:pPr>
      <w:rPr>
        <w:rFonts w:eastAsia="Calibri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DF3FD0"/>
    <w:multiLevelType w:val="hybridMultilevel"/>
    <w:tmpl w:val="31BA16D2"/>
    <w:lvl w:ilvl="0" w:tplc="0184A15E">
      <w:start w:val="1"/>
      <w:numFmt w:val="bullet"/>
      <w:lvlText w:val="-"/>
      <w:lvlJc w:val="left"/>
      <w:pPr>
        <w:ind w:left="4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7A2075FE"/>
    <w:multiLevelType w:val="hybridMultilevel"/>
    <w:tmpl w:val="DB1C8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255752"/>
    <w:multiLevelType w:val="hybridMultilevel"/>
    <w:tmpl w:val="3E9424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6"/>
  </w:num>
  <w:num w:numId="4">
    <w:abstractNumId w:val="26"/>
  </w:num>
  <w:num w:numId="5">
    <w:abstractNumId w:val="20"/>
  </w:num>
  <w:num w:numId="6">
    <w:abstractNumId w:val="23"/>
  </w:num>
  <w:num w:numId="7">
    <w:abstractNumId w:val="5"/>
  </w:num>
  <w:num w:numId="8">
    <w:abstractNumId w:val="12"/>
  </w:num>
  <w:num w:numId="9">
    <w:abstractNumId w:val="28"/>
  </w:num>
  <w:num w:numId="10">
    <w:abstractNumId w:val="8"/>
  </w:num>
  <w:num w:numId="11">
    <w:abstractNumId w:val="4"/>
  </w:num>
  <w:num w:numId="12">
    <w:abstractNumId w:val="21"/>
  </w:num>
  <w:num w:numId="13">
    <w:abstractNumId w:val="13"/>
  </w:num>
  <w:num w:numId="14">
    <w:abstractNumId w:val="10"/>
  </w:num>
  <w:num w:numId="15">
    <w:abstractNumId w:val="27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0"/>
  </w:num>
  <w:num w:numId="20">
    <w:abstractNumId w:val="24"/>
  </w:num>
  <w:num w:numId="21">
    <w:abstractNumId w:val="9"/>
  </w:num>
  <w:num w:numId="22">
    <w:abstractNumId w:val="18"/>
  </w:num>
  <w:num w:numId="23">
    <w:abstractNumId w:val="14"/>
  </w:num>
  <w:num w:numId="24">
    <w:abstractNumId w:val="2"/>
  </w:num>
  <w:num w:numId="25">
    <w:abstractNumId w:val="19"/>
  </w:num>
  <w:num w:numId="26">
    <w:abstractNumId w:val="15"/>
  </w:num>
  <w:num w:numId="27">
    <w:abstractNumId w:val="25"/>
  </w:num>
  <w:num w:numId="28">
    <w:abstractNumId w:val="17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4BDA"/>
    <w:rsid w:val="00000A0D"/>
    <w:rsid w:val="00005669"/>
    <w:rsid w:val="00010A34"/>
    <w:rsid w:val="000203BE"/>
    <w:rsid w:val="00027EA4"/>
    <w:rsid w:val="00036624"/>
    <w:rsid w:val="00057F9B"/>
    <w:rsid w:val="000715F6"/>
    <w:rsid w:val="0008035F"/>
    <w:rsid w:val="0008529A"/>
    <w:rsid w:val="0008628F"/>
    <w:rsid w:val="00096C18"/>
    <w:rsid w:val="00097FF1"/>
    <w:rsid w:val="000A6EE5"/>
    <w:rsid w:val="000B206B"/>
    <w:rsid w:val="000B3AD2"/>
    <w:rsid w:val="000C0161"/>
    <w:rsid w:val="000C0F89"/>
    <w:rsid w:val="000C2E25"/>
    <w:rsid w:val="000C5D5E"/>
    <w:rsid w:val="000C6F1A"/>
    <w:rsid w:val="000D75AE"/>
    <w:rsid w:val="000E6E36"/>
    <w:rsid w:val="00102DCB"/>
    <w:rsid w:val="001051B6"/>
    <w:rsid w:val="001164C6"/>
    <w:rsid w:val="00117AC2"/>
    <w:rsid w:val="00117EC0"/>
    <w:rsid w:val="0012325D"/>
    <w:rsid w:val="00125FBB"/>
    <w:rsid w:val="00126087"/>
    <w:rsid w:val="00127798"/>
    <w:rsid w:val="0013676B"/>
    <w:rsid w:val="00137AF7"/>
    <w:rsid w:val="00137B65"/>
    <w:rsid w:val="001412FD"/>
    <w:rsid w:val="001572E5"/>
    <w:rsid w:val="0017240F"/>
    <w:rsid w:val="00180575"/>
    <w:rsid w:val="00193BBD"/>
    <w:rsid w:val="001B54E0"/>
    <w:rsid w:val="001C34F6"/>
    <w:rsid w:val="001D218E"/>
    <w:rsid w:val="001D3904"/>
    <w:rsid w:val="001D728E"/>
    <w:rsid w:val="0020149E"/>
    <w:rsid w:val="00202E6D"/>
    <w:rsid w:val="002041C5"/>
    <w:rsid w:val="00207081"/>
    <w:rsid w:val="0021636B"/>
    <w:rsid w:val="00216760"/>
    <w:rsid w:val="002244EA"/>
    <w:rsid w:val="00227BE9"/>
    <w:rsid w:val="00232C30"/>
    <w:rsid w:val="00242AF8"/>
    <w:rsid w:val="00243FDE"/>
    <w:rsid w:val="0025406A"/>
    <w:rsid w:val="0025735E"/>
    <w:rsid w:val="0026676D"/>
    <w:rsid w:val="00274BDA"/>
    <w:rsid w:val="00284D8A"/>
    <w:rsid w:val="002B0AC8"/>
    <w:rsid w:val="002B3E61"/>
    <w:rsid w:val="002D65B7"/>
    <w:rsid w:val="002E2A90"/>
    <w:rsid w:val="00303B6A"/>
    <w:rsid w:val="00305298"/>
    <w:rsid w:val="00320D19"/>
    <w:rsid w:val="00321472"/>
    <w:rsid w:val="003243E6"/>
    <w:rsid w:val="00335312"/>
    <w:rsid w:val="00354352"/>
    <w:rsid w:val="00364BAE"/>
    <w:rsid w:val="0036799C"/>
    <w:rsid w:val="00367DBB"/>
    <w:rsid w:val="00390597"/>
    <w:rsid w:val="003A5360"/>
    <w:rsid w:val="003C5586"/>
    <w:rsid w:val="003F4282"/>
    <w:rsid w:val="003F765B"/>
    <w:rsid w:val="00404776"/>
    <w:rsid w:val="00416566"/>
    <w:rsid w:val="004205C3"/>
    <w:rsid w:val="0042357E"/>
    <w:rsid w:val="004536A2"/>
    <w:rsid w:val="00487D73"/>
    <w:rsid w:val="00490105"/>
    <w:rsid w:val="00494B8E"/>
    <w:rsid w:val="004E76EE"/>
    <w:rsid w:val="004F3E68"/>
    <w:rsid w:val="004F4514"/>
    <w:rsid w:val="0050145B"/>
    <w:rsid w:val="00514CB5"/>
    <w:rsid w:val="00523031"/>
    <w:rsid w:val="00524446"/>
    <w:rsid w:val="0053199A"/>
    <w:rsid w:val="005330EF"/>
    <w:rsid w:val="0053477F"/>
    <w:rsid w:val="005358BF"/>
    <w:rsid w:val="00542EE0"/>
    <w:rsid w:val="00557930"/>
    <w:rsid w:val="00563B6B"/>
    <w:rsid w:val="00565789"/>
    <w:rsid w:val="00572D5D"/>
    <w:rsid w:val="00575461"/>
    <w:rsid w:val="00577F9B"/>
    <w:rsid w:val="00582258"/>
    <w:rsid w:val="005827C4"/>
    <w:rsid w:val="00586699"/>
    <w:rsid w:val="005A0DEA"/>
    <w:rsid w:val="005A3A54"/>
    <w:rsid w:val="005A6022"/>
    <w:rsid w:val="005C2961"/>
    <w:rsid w:val="005C7F29"/>
    <w:rsid w:val="005D1AFB"/>
    <w:rsid w:val="005E2151"/>
    <w:rsid w:val="005E3C68"/>
    <w:rsid w:val="005E69B4"/>
    <w:rsid w:val="005F4694"/>
    <w:rsid w:val="006077D3"/>
    <w:rsid w:val="00620CFB"/>
    <w:rsid w:val="00625112"/>
    <w:rsid w:val="00633930"/>
    <w:rsid w:val="0064030B"/>
    <w:rsid w:val="00642CC1"/>
    <w:rsid w:val="00650097"/>
    <w:rsid w:val="00653BB4"/>
    <w:rsid w:val="0069577F"/>
    <w:rsid w:val="006B71E6"/>
    <w:rsid w:val="006D6AD3"/>
    <w:rsid w:val="006E761C"/>
    <w:rsid w:val="007003E7"/>
    <w:rsid w:val="0070211B"/>
    <w:rsid w:val="00712789"/>
    <w:rsid w:val="00720796"/>
    <w:rsid w:val="00720E00"/>
    <w:rsid w:val="00743AB7"/>
    <w:rsid w:val="007511A5"/>
    <w:rsid w:val="00751AA0"/>
    <w:rsid w:val="0076102E"/>
    <w:rsid w:val="00761E4E"/>
    <w:rsid w:val="00763D5A"/>
    <w:rsid w:val="007747D9"/>
    <w:rsid w:val="007806FA"/>
    <w:rsid w:val="00784BF6"/>
    <w:rsid w:val="007878F7"/>
    <w:rsid w:val="007B02AE"/>
    <w:rsid w:val="007B69E1"/>
    <w:rsid w:val="007C26C4"/>
    <w:rsid w:val="007C3A16"/>
    <w:rsid w:val="007D514E"/>
    <w:rsid w:val="007D564B"/>
    <w:rsid w:val="007D7D5C"/>
    <w:rsid w:val="007E27B3"/>
    <w:rsid w:val="007E2E56"/>
    <w:rsid w:val="007E325B"/>
    <w:rsid w:val="007E6743"/>
    <w:rsid w:val="007F1D95"/>
    <w:rsid w:val="007F6DC2"/>
    <w:rsid w:val="00806892"/>
    <w:rsid w:val="00815A8E"/>
    <w:rsid w:val="00817D79"/>
    <w:rsid w:val="0082193F"/>
    <w:rsid w:val="008263EE"/>
    <w:rsid w:val="008357E3"/>
    <w:rsid w:val="00840F08"/>
    <w:rsid w:val="00841275"/>
    <w:rsid w:val="0084381F"/>
    <w:rsid w:val="00851D42"/>
    <w:rsid w:val="00861EE7"/>
    <w:rsid w:val="008735C7"/>
    <w:rsid w:val="008A1B45"/>
    <w:rsid w:val="008A657E"/>
    <w:rsid w:val="008B088D"/>
    <w:rsid w:val="008B7EAA"/>
    <w:rsid w:val="008E4B47"/>
    <w:rsid w:val="008E6C92"/>
    <w:rsid w:val="008F2484"/>
    <w:rsid w:val="008F5665"/>
    <w:rsid w:val="008F7443"/>
    <w:rsid w:val="00905AEC"/>
    <w:rsid w:val="0091720B"/>
    <w:rsid w:val="009206BF"/>
    <w:rsid w:val="00940760"/>
    <w:rsid w:val="00957D42"/>
    <w:rsid w:val="00962EB3"/>
    <w:rsid w:val="0096438D"/>
    <w:rsid w:val="0097636A"/>
    <w:rsid w:val="00997A1F"/>
    <w:rsid w:val="009C0E6E"/>
    <w:rsid w:val="009E740F"/>
    <w:rsid w:val="009E7BD7"/>
    <w:rsid w:val="009F7CD2"/>
    <w:rsid w:val="00A04B3B"/>
    <w:rsid w:val="00A05B9D"/>
    <w:rsid w:val="00A064C8"/>
    <w:rsid w:val="00A06B56"/>
    <w:rsid w:val="00A2415D"/>
    <w:rsid w:val="00A25E4E"/>
    <w:rsid w:val="00A33EFB"/>
    <w:rsid w:val="00A61E0F"/>
    <w:rsid w:val="00A73634"/>
    <w:rsid w:val="00A913D8"/>
    <w:rsid w:val="00A9765A"/>
    <w:rsid w:val="00AA02AC"/>
    <w:rsid w:val="00AA0D40"/>
    <w:rsid w:val="00AA6619"/>
    <w:rsid w:val="00AA77DC"/>
    <w:rsid w:val="00AB3869"/>
    <w:rsid w:val="00AB6935"/>
    <w:rsid w:val="00AD2F46"/>
    <w:rsid w:val="00AD4616"/>
    <w:rsid w:val="00AE0254"/>
    <w:rsid w:val="00AE11ED"/>
    <w:rsid w:val="00AE2E73"/>
    <w:rsid w:val="00AF0061"/>
    <w:rsid w:val="00AF6CCE"/>
    <w:rsid w:val="00B115E1"/>
    <w:rsid w:val="00B11A73"/>
    <w:rsid w:val="00B26B1C"/>
    <w:rsid w:val="00B376CA"/>
    <w:rsid w:val="00B40892"/>
    <w:rsid w:val="00B445BD"/>
    <w:rsid w:val="00B46C76"/>
    <w:rsid w:val="00B500AF"/>
    <w:rsid w:val="00B56E34"/>
    <w:rsid w:val="00B6092F"/>
    <w:rsid w:val="00B67243"/>
    <w:rsid w:val="00B70996"/>
    <w:rsid w:val="00B71CCC"/>
    <w:rsid w:val="00B734F7"/>
    <w:rsid w:val="00B7458D"/>
    <w:rsid w:val="00B82DE4"/>
    <w:rsid w:val="00B84610"/>
    <w:rsid w:val="00B90262"/>
    <w:rsid w:val="00B961BA"/>
    <w:rsid w:val="00BA61EE"/>
    <w:rsid w:val="00BB481C"/>
    <w:rsid w:val="00BC3F2A"/>
    <w:rsid w:val="00BC78D6"/>
    <w:rsid w:val="00BD1184"/>
    <w:rsid w:val="00BD34F7"/>
    <w:rsid w:val="00BD7474"/>
    <w:rsid w:val="00BF4EB6"/>
    <w:rsid w:val="00C05863"/>
    <w:rsid w:val="00C12545"/>
    <w:rsid w:val="00C25302"/>
    <w:rsid w:val="00C26999"/>
    <w:rsid w:val="00C3312C"/>
    <w:rsid w:val="00C37B1A"/>
    <w:rsid w:val="00C43404"/>
    <w:rsid w:val="00C52507"/>
    <w:rsid w:val="00C53FB7"/>
    <w:rsid w:val="00C549A7"/>
    <w:rsid w:val="00C60665"/>
    <w:rsid w:val="00CB3A98"/>
    <w:rsid w:val="00CD796B"/>
    <w:rsid w:val="00CE5011"/>
    <w:rsid w:val="00CE74CD"/>
    <w:rsid w:val="00D00133"/>
    <w:rsid w:val="00D154A9"/>
    <w:rsid w:val="00D2324C"/>
    <w:rsid w:val="00D27972"/>
    <w:rsid w:val="00D3206F"/>
    <w:rsid w:val="00D430C3"/>
    <w:rsid w:val="00D432F3"/>
    <w:rsid w:val="00D63C31"/>
    <w:rsid w:val="00D75ADB"/>
    <w:rsid w:val="00D76571"/>
    <w:rsid w:val="00D81BA5"/>
    <w:rsid w:val="00D8225E"/>
    <w:rsid w:val="00D901AC"/>
    <w:rsid w:val="00D92441"/>
    <w:rsid w:val="00DA02E1"/>
    <w:rsid w:val="00DC15BD"/>
    <w:rsid w:val="00DD4945"/>
    <w:rsid w:val="00DF1C72"/>
    <w:rsid w:val="00E06EAA"/>
    <w:rsid w:val="00E0770A"/>
    <w:rsid w:val="00E34AEA"/>
    <w:rsid w:val="00E37989"/>
    <w:rsid w:val="00E37FE4"/>
    <w:rsid w:val="00E4233B"/>
    <w:rsid w:val="00E55295"/>
    <w:rsid w:val="00E57C6F"/>
    <w:rsid w:val="00E70EDD"/>
    <w:rsid w:val="00E902BD"/>
    <w:rsid w:val="00ED17FE"/>
    <w:rsid w:val="00EE664A"/>
    <w:rsid w:val="00EE7888"/>
    <w:rsid w:val="00EF2ED4"/>
    <w:rsid w:val="00F05900"/>
    <w:rsid w:val="00F07E5C"/>
    <w:rsid w:val="00F144FB"/>
    <w:rsid w:val="00F23DD0"/>
    <w:rsid w:val="00F4669C"/>
    <w:rsid w:val="00F5171C"/>
    <w:rsid w:val="00F61BA7"/>
    <w:rsid w:val="00F61BF0"/>
    <w:rsid w:val="00F755CA"/>
    <w:rsid w:val="00F81F47"/>
    <w:rsid w:val="00F83539"/>
    <w:rsid w:val="00F93F2C"/>
    <w:rsid w:val="00F971FD"/>
    <w:rsid w:val="00FC2EA6"/>
    <w:rsid w:val="00FD077F"/>
    <w:rsid w:val="00FD0EDA"/>
    <w:rsid w:val="00FE1110"/>
    <w:rsid w:val="00FE15A0"/>
    <w:rsid w:val="00FE237F"/>
    <w:rsid w:val="00FE436F"/>
    <w:rsid w:val="00FE4F8C"/>
    <w:rsid w:val="00FE7D72"/>
    <w:rsid w:val="00FF4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ACB95"/>
  <w15:docId w15:val="{EB793E8A-4403-4801-83BC-715437F83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BD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74BD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4B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74B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74B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74B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4B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4BD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74B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74B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274BDA"/>
    <w:rPr>
      <w:rFonts w:ascii="Arial" w:eastAsia="Times New Roman" w:hAnsi="Arial" w:cs="Times New Roman"/>
      <w:b/>
      <w:bCs/>
      <w:noProof/>
      <w:kern w:val="32"/>
      <w:sz w:val="32"/>
      <w:szCs w:val="32"/>
      <w:lang w:val="hy-AM"/>
    </w:rPr>
  </w:style>
  <w:style w:type="character" w:customStyle="1" w:styleId="Heading2Char">
    <w:name w:val="Heading 2 Char"/>
    <w:basedOn w:val="DefaultParagraphFont"/>
    <w:link w:val="Heading2"/>
    <w:rsid w:val="00274BDA"/>
    <w:rPr>
      <w:rFonts w:ascii="Arial" w:eastAsia="Times New Roman" w:hAnsi="Arial" w:cs="Arial"/>
      <w:b/>
      <w:bCs/>
      <w:i/>
      <w:iCs/>
      <w:noProof/>
      <w:sz w:val="28"/>
      <w:szCs w:val="28"/>
      <w:lang w:val="hy-AM"/>
    </w:rPr>
  </w:style>
  <w:style w:type="character" w:customStyle="1" w:styleId="Heading3Char">
    <w:name w:val="Heading 3 Char"/>
    <w:basedOn w:val="DefaultParagraphFont"/>
    <w:link w:val="Heading3"/>
    <w:rsid w:val="00274BDA"/>
    <w:rPr>
      <w:rFonts w:ascii="Arial" w:eastAsia="Times New Roman" w:hAnsi="Arial" w:cs="Arial"/>
      <w:b/>
      <w:bCs/>
      <w:noProof/>
      <w:sz w:val="26"/>
      <w:szCs w:val="26"/>
      <w:lang w:val="hy-AM"/>
    </w:rPr>
  </w:style>
  <w:style w:type="character" w:customStyle="1" w:styleId="Heading4Char">
    <w:name w:val="Heading 4 Char"/>
    <w:basedOn w:val="DefaultParagraphFont"/>
    <w:link w:val="Heading4"/>
    <w:rsid w:val="00274BDA"/>
    <w:rPr>
      <w:rFonts w:ascii="Times New Roman" w:eastAsia="Times New Roman" w:hAnsi="Times New Roman" w:cs="Times New Roman"/>
      <w:b/>
      <w:bCs/>
      <w:noProof/>
      <w:sz w:val="28"/>
      <w:szCs w:val="28"/>
      <w:lang w:val="hy-AM"/>
    </w:rPr>
  </w:style>
  <w:style w:type="character" w:customStyle="1" w:styleId="Heading5Char">
    <w:name w:val="Heading 5 Char"/>
    <w:basedOn w:val="DefaultParagraphFont"/>
    <w:link w:val="Heading5"/>
    <w:rsid w:val="00274BDA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val="hy-AM"/>
    </w:rPr>
  </w:style>
  <w:style w:type="character" w:customStyle="1" w:styleId="Heading6Char">
    <w:name w:val="Heading 6 Char"/>
    <w:basedOn w:val="DefaultParagraphFont"/>
    <w:link w:val="Heading6"/>
    <w:rsid w:val="00274BDA"/>
    <w:rPr>
      <w:rFonts w:ascii="Times New Roman" w:eastAsia="Times New Roman" w:hAnsi="Times New Roman" w:cs="Times New Roman"/>
      <w:b/>
      <w:bCs/>
      <w:noProof/>
      <w:lang w:val="hy-AM"/>
    </w:rPr>
  </w:style>
  <w:style w:type="character" w:customStyle="1" w:styleId="Heading7Char">
    <w:name w:val="Heading 7 Char"/>
    <w:basedOn w:val="DefaultParagraphFont"/>
    <w:link w:val="Heading7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customStyle="1" w:styleId="Heading8Char">
    <w:name w:val="Heading 8 Char"/>
    <w:basedOn w:val="DefaultParagraphFont"/>
    <w:link w:val="Heading8"/>
    <w:rsid w:val="00274BDA"/>
    <w:rPr>
      <w:rFonts w:ascii="Times New Roman" w:eastAsia="Times New Roman" w:hAnsi="Times New Roman" w:cs="Times New Roman"/>
      <w:i/>
      <w:iCs/>
      <w:noProof/>
      <w:sz w:val="24"/>
      <w:szCs w:val="24"/>
      <w:lang w:val="hy-AM"/>
    </w:rPr>
  </w:style>
  <w:style w:type="character" w:customStyle="1" w:styleId="Heading9Char">
    <w:name w:val="Heading 9 Char"/>
    <w:basedOn w:val="DefaultParagraphFont"/>
    <w:link w:val="Heading9"/>
    <w:rsid w:val="00274BDA"/>
    <w:rPr>
      <w:rFonts w:ascii="Arial" w:eastAsia="Times New Roman" w:hAnsi="Arial" w:cs="Arial"/>
      <w:noProof/>
      <w:lang w:val="hy-AM"/>
    </w:rPr>
  </w:style>
  <w:style w:type="paragraph" w:styleId="Footer">
    <w:name w:val="footer"/>
    <w:basedOn w:val="Normal"/>
    <w:link w:val="FooterChar"/>
    <w:rsid w:val="00274B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styleId="PageNumber">
    <w:name w:val="page number"/>
    <w:basedOn w:val="DefaultParagraphFont"/>
    <w:rsid w:val="00274BDA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274BDA"/>
    <w:rPr>
      <w:sz w:val="20"/>
      <w:szCs w:val="20"/>
      <w:lang w:eastAsia="en-GB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basedOn w:val="DefaultParagraphFont"/>
    <w:link w:val="FootnoteText"/>
    <w:uiPriority w:val="99"/>
    <w:rsid w:val="00274BDA"/>
    <w:rPr>
      <w:rFonts w:ascii="Times New Roman" w:eastAsia="Times New Roman" w:hAnsi="Times New Roman" w:cs="Times New Roman"/>
      <w:noProof/>
      <w:sz w:val="20"/>
      <w:szCs w:val="20"/>
      <w:lang w:val="hy-AM" w:eastAsia="en-GB"/>
    </w:rPr>
  </w:style>
  <w:style w:type="character" w:styleId="FootnoteReference">
    <w:name w:val="footnote reference"/>
    <w:uiPriority w:val="99"/>
    <w:rsid w:val="00274BDA"/>
    <w:rPr>
      <w:vertAlign w:val="superscript"/>
    </w:rPr>
  </w:style>
  <w:style w:type="paragraph" w:styleId="Caption">
    <w:name w:val="caption"/>
    <w:basedOn w:val="Normal"/>
    <w:next w:val="Normal"/>
    <w:qFormat/>
    <w:rsid w:val="00274BDA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rsid w:val="00274B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74BDA"/>
    <w:rPr>
      <w:rFonts w:ascii="Tahoma" w:eastAsia="Times New Roman" w:hAnsi="Tahoma" w:cs="Tahoma"/>
      <w:noProof/>
      <w:sz w:val="16"/>
      <w:szCs w:val="16"/>
      <w:lang w:val="hy-AM"/>
    </w:rPr>
  </w:style>
  <w:style w:type="paragraph" w:styleId="TOC1">
    <w:name w:val="toc 1"/>
    <w:basedOn w:val="Normal"/>
    <w:next w:val="Normal"/>
    <w:autoRedefine/>
    <w:uiPriority w:val="39"/>
    <w:rsid w:val="00274BDA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274BDA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rsid w:val="00274BDA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274BDA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,Абзац списка"/>
    <w:basedOn w:val="Normal"/>
    <w:link w:val="ListParagraphChar"/>
    <w:uiPriority w:val="34"/>
    <w:qFormat/>
    <w:rsid w:val="00274BD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274BDA"/>
    <w:rPr>
      <w:rFonts w:ascii="Calibri" w:eastAsia="Calibri" w:hAnsi="Calibri" w:cs="Times New Roman"/>
      <w:lang w:val="hy-AM"/>
    </w:rPr>
  </w:style>
  <w:style w:type="paragraph" w:styleId="BodyText">
    <w:name w:val="Body Text"/>
    <w:aliases w:val="(Main Text),date,Body Text (Main text)"/>
    <w:basedOn w:val="Normal"/>
    <w:link w:val="BodyTextChar"/>
    <w:rsid w:val="00274BDA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274BDA"/>
    <w:rPr>
      <w:rFonts w:ascii="GHEA Grapalat" w:eastAsia="Times New Roman" w:hAnsi="GHEA Grapalat" w:cs="Times New Roman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274BDA"/>
    <w:pPr>
      <w:ind w:left="480"/>
    </w:pPr>
    <w:rPr>
      <w:rFonts w:ascii="Calibri" w:hAnsi="Calibri"/>
      <w:i/>
      <w:iCs/>
      <w:sz w:val="20"/>
      <w:szCs w:val="20"/>
    </w:rPr>
  </w:style>
  <w:style w:type="paragraph" w:styleId="Header">
    <w:name w:val="header"/>
    <w:basedOn w:val="Normal"/>
    <w:link w:val="HeaderChar"/>
    <w:rsid w:val="00274BDA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basedOn w:val="DefaultParagraphFont"/>
    <w:link w:val="Header"/>
    <w:rsid w:val="00274BDA"/>
    <w:rPr>
      <w:rFonts w:ascii="Times New Roman" w:eastAsia="Times New Roman" w:hAnsi="Times New Roman" w:cs="Times New Roman"/>
      <w:sz w:val="24"/>
      <w:szCs w:val="24"/>
      <w:lang w:val="hy-AM" w:eastAsia="en-GB"/>
    </w:rPr>
  </w:style>
  <w:style w:type="paragraph" w:customStyle="1" w:styleId="Text">
    <w:name w:val="Text"/>
    <w:basedOn w:val="Normal"/>
    <w:rsid w:val="00274BDA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274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,Знак Знак Знак Знак,Знак Знак1,Знак"/>
    <w:basedOn w:val="Normal"/>
    <w:link w:val="NormalWebChar"/>
    <w:uiPriority w:val="99"/>
    <w:unhideWhenUsed/>
    <w:qFormat/>
    <w:rsid w:val="00274BDA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274BDA"/>
  </w:style>
  <w:style w:type="character" w:styleId="Strong">
    <w:name w:val="Strong"/>
    <w:uiPriority w:val="22"/>
    <w:qFormat/>
    <w:rsid w:val="00274BDA"/>
    <w:rPr>
      <w:b/>
      <w:bCs/>
    </w:rPr>
  </w:style>
  <w:style w:type="character" w:styleId="Emphasis">
    <w:name w:val="Emphasis"/>
    <w:qFormat/>
    <w:rsid w:val="00274BDA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274BDA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274BDA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274BDA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274BDA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274BDA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274BDA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274B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B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74BDA"/>
    <w:rPr>
      <w:rFonts w:ascii="Times New Roman" w:eastAsia="Times New Roman" w:hAnsi="Times New Roman" w:cs="Times New Roman"/>
      <w:noProof/>
      <w:sz w:val="20"/>
      <w:szCs w:val="20"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274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BDA"/>
    <w:rPr>
      <w:rFonts w:ascii="Times New Roman" w:eastAsia="Times New Roman" w:hAnsi="Times New Roman" w:cs="Times New Roman"/>
      <w:b/>
      <w:bCs/>
      <w:noProof/>
      <w:sz w:val="20"/>
      <w:szCs w:val="20"/>
      <w:lang w:val="hy-AM"/>
    </w:rPr>
  </w:style>
  <w:style w:type="paragraph" w:customStyle="1" w:styleId="tbk">
    <w:name w:val="tbk"/>
    <w:basedOn w:val="Normal"/>
    <w:rsid w:val="00274BDA"/>
    <w:pPr>
      <w:spacing w:before="100" w:beforeAutospacing="1" w:after="100" w:afterAutospacing="1"/>
    </w:pPr>
    <w:rPr>
      <w:b/>
      <w:bCs/>
      <w:noProof w:val="0"/>
      <w:color w:val="2A2A7E"/>
      <w:sz w:val="20"/>
      <w:szCs w:val="20"/>
      <w:lang w:val="ru-RU" w:eastAsia="ru-RU"/>
    </w:rPr>
  </w:style>
  <w:style w:type="paragraph" w:styleId="ListBullet2">
    <w:name w:val="List Bullet 2"/>
    <w:basedOn w:val="Normal"/>
    <w:autoRedefine/>
    <w:rsid w:val="00B11A73"/>
    <w:pPr>
      <w:numPr>
        <w:numId w:val="19"/>
      </w:numPr>
    </w:pPr>
    <w:rPr>
      <w:noProof w:val="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05C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205C3"/>
    <w:rPr>
      <w:rFonts w:ascii="Times New Roman" w:eastAsia="Times New Roman" w:hAnsi="Times New Roman" w:cs="Times New Roman"/>
      <w:noProof/>
      <w:sz w:val="16"/>
      <w:szCs w:val="16"/>
      <w:lang w:val="hy-AM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,Знак Знак Знак Знак Char,Знак Знак1 Char,Знак Char"/>
    <w:link w:val="NormalWeb"/>
    <w:uiPriority w:val="99"/>
    <w:locked/>
    <w:rsid w:val="00137B65"/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144F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144FB"/>
    <w:rPr>
      <w:rFonts w:ascii="Times New Roman" w:eastAsia="Times New Roman" w:hAnsi="Times New Roman" w:cs="Times New Roman"/>
      <w:noProof/>
      <w:sz w:val="24"/>
      <w:szCs w:val="24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A14DE-DC5C-4722-B472-02DBFF99A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10</Pages>
  <Words>2031</Words>
  <Characters>11578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Karine.Khachatryan</dc:creator>
  <cp:keywords/>
  <dc:description/>
  <cp:lastModifiedBy>Artak.Harutyunyan</cp:lastModifiedBy>
  <cp:revision>161</cp:revision>
  <dcterms:created xsi:type="dcterms:W3CDTF">2020-03-05T05:58:00Z</dcterms:created>
  <dcterms:modified xsi:type="dcterms:W3CDTF">2022-05-30T16:35:00Z</dcterms:modified>
</cp:coreProperties>
</file>